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8CF" w:rsidRPr="009068CF" w:rsidRDefault="009068CF" w:rsidP="009068CF">
      <w:pPr>
        <w:spacing w:after="255" w:line="300" w:lineRule="atLeast"/>
        <w:jc w:val="both"/>
        <w:outlineLvl w:val="1"/>
        <w:rPr>
          <w:rFonts w:ascii="Times New Roman" w:eastAsia="Times New Roman" w:hAnsi="Times New Roman" w:cs="Times New Roman"/>
          <w:b/>
          <w:bCs/>
          <w:color w:val="4D4D4D"/>
          <w:sz w:val="24"/>
          <w:szCs w:val="24"/>
          <w:lang w:eastAsia="ru-RU"/>
        </w:rPr>
      </w:pPr>
      <w:r w:rsidRPr="009068CF">
        <w:rPr>
          <w:rFonts w:ascii="Times New Roman" w:eastAsia="Times New Roman" w:hAnsi="Times New Roman" w:cs="Times New Roman"/>
          <w:b/>
          <w:bCs/>
          <w:color w:val="4D4D4D"/>
          <w:sz w:val="24"/>
          <w:szCs w:val="24"/>
          <w:lang w:eastAsia="ru-RU"/>
        </w:rPr>
        <w:t>Приказ Министерства просвещения РФ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9068CF" w:rsidRPr="009068CF" w:rsidRDefault="009068CF" w:rsidP="009068CF">
      <w:pPr>
        <w:spacing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21 апреля 2021</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bookmarkStart w:id="0" w:name="0"/>
      <w:bookmarkEnd w:id="0"/>
      <w:r w:rsidRPr="009068CF">
        <w:rPr>
          <w:rFonts w:ascii="Times New Roman" w:eastAsia="Times New Roman" w:hAnsi="Times New Roman" w:cs="Times New Roman"/>
          <w:color w:val="000000"/>
          <w:sz w:val="24"/>
          <w:szCs w:val="24"/>
          <w:lang w:eastAsia="ru-RU"/>
        </w:rPr>
        <w:t>В соответствии с частью 11 статьи 13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пунктом 1 и подпунктом 4.2.5 пункта 4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1. Утвердить прилагаемый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2. Признать утратившими силу приказы Министерства просвещения Российской Федерации:</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от 28 августа 2020 г. N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6 октября 2020 г., регистрационный N 60252);</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proofErr w:type="gramStart"/>
      <w:r w:rsidRPr="009068CF">
        <w:rPr>
          <w:rFonts w:ascii="Times New Roman" w:eastAsia="Times New Roman" w:hAnsi="Times New Roman" w:cs="Times New Roman"/>
          <w:color w:val="000000"/>
          <w:sz w:val="24"/>
          <w:szCs w:val="24"/>
          <w:lang w:eastAsia="ru-RU"/>
        </w:rPr>
        <w:t>от 20 ноября 2020 г. N 655 "О внесении изменения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28 августа 2020 г. N 442 (зарегистрирован Министерством юстиции Российской Федерации 16 декабря 2020 г., регистрационный N 61494).</w:t>
      </w:r>
      <w:proofErr w:type="gramEnd"/>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3. Настоящий приказ вступает в силу с 1 сентября 2021 г. и действует до 1 сентября 2027 года.</w:t>
      </w:r>
    </w:p>
    <w:tbl>
      <w:tblPr>
        <w:tblW w:w="0" w:type="auto"/>
        <w:tblCellMar>
          <w:top w:w="15" w:type="dxa"/>
          <w:left w:w="15" w:type="dxa"/>
          <w:bottom w:w="15" w:type="dxa"/>
          <w:right w:w="15" w:type="dxa"/>
        </w:tblCellMar>
        <w:tblLook w:val="04A0"/>
      </w:tblPr>
      <w:tblGrid>
        <w:gridCol w:w="1452"/>
        <w:gridCol w:w="1452"/>
      </w:tblGrid>
      <w:tr w:rsidR="009068CF" w:rsidRPr="009068CF" w:rsidTr="009068CF">
        <w:tc>
          <w:tcPr>
            <w:tcW w:w="2500" w:type="pct"/>
            <w:hideMark/>
          </w:tcPr>
          <w:p w:rsidR="009068CF" w:rsidRPr="009068CF" w:rsidRDefault="009068CF" w:rsidP="009068CF">
            <w:pPr>
              <w:spacing w:after="0" w:line="240" w:lineRule="auto"/>
              <w:jc w:val="both"/>
              <w:rPr>
                <w:rFonts w:ascii="Times New Roman" w:eastAsia="Times New Roman" w:hAnsi="Times New Roman" w:cs="Times New Roman"/>
                <w:sz w:val="24"/>
                <w:szCs w:val="24"/>
                <w:lang w:eastAsia="ru-RU"/>
              </w:rPr>
            </w:pPr>
            <w:r w:rsidRPr="009068CF">
              <w:rPr>
                <w:rFonts w:ascii="Times New Roman" w:eastAsia="Times New Roman" w:hAnsi="Times New Roman" w:cs="Times New Roman"/>
                <w:sz w:val="24"/>
                <w:szCs w:val="24"/>
                <w:lang w:eastAsia="ru-RU"/>
              </w:rPr>
              <w:t>Министр</w:t>
            </w:r>
          </w:p>
        </w:tc>
        <w:tc>
          <w:tcPr>
            <w:tcW w:w="2500" w:type="pct"/>
            <w:hideMark/>
          </w:tcPr>
          <w:p w:rsidR="009068CF" w:rsidRPr="009068CF" w:rsidRDefault="009068CF" w:rsidP="009068CF">
            <w:pPr>
              <w:spacing w:after="0" w:line="240" w:lineRule="auto"/>
              <w:jc w:val="both"/>
              <w:rPr>
                <w:rFonts w:ascii="Times New Roman" w:eastAsia="Times New Roman" w:hAnsi="Times New Roman" w:cs="Times New Roman"/>
                <w:sz w:val="24"/>
                <w:szCs w:val="24"/>
                <w:lang w:eastAsia="ru-RU"/>
              </w:rPr>
            </w:pPr>
            <w:r w:rsidRPr="009068CF">
              <w:rPr>
                <w:rFonts w:ascii="Times New Roman" w:eastAsia="Times New Roman" w:hAnsi="Times New Roman" w:cs="Times New Roman"/>
                <w:sz w:val="24"/>
                <w:szCs w:val="24"/>
                <w:lang w:eastAsia="ru-RU"/>
              </w:rPr>
              <w:t> С.С. Кравцов</w:t>
            </w:r>
          </w:p>
        </w:tc>
      </w:tr>
    </w:tbl>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Зарегистрировано в Минюсте РФ 20 апреля 2021 г.</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Регистрационный № 63180</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Приложение</w:t>
      </w:r>
    </w:p>
    <w:p w:rsidR="009068CF" w:rsidRPr="009068CF" w:rsidRDefault="009068CF" w:rsidP="009068CF">
      <w:pPr>
        <w:spacing w:after="255" w:line="240" w:lineRule="auto"/>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УТВЕРЖДЕН</w:t>
      </w:r>
      <w:r w:rsidRPr="009068CF">
        <w:rPr>
          <w:rFonts w:ascii="Times New Roman" w:eastAsia="Times New Roman" w:hAnsi="Times New Roman" w:cs="Times New Roman"/>
          <w:color w:val="000000"/>
          <w:sz w:val="24"/>
          <w:szCs w:val="24"/>
          <w:lang w:eastAsia="ru-RU"/>
        </w:rPr>
        <w:br/>
        <w:t>приказом Министерства просвещения</w:t>
      </w:r>
      <w:r w:rsidRPr="009068CF">
        <w:rPr>
          <w:rFonts w:ascii="Times New Roman" w:eastAsia="Times New Roman" w:hAnsi="Times New Roman" w:cs="Times New Roman"/>
          <w:color w:val="000000"/>
          <w:sz w:val="24"/>
          <w:szCs w:val="24"/>
          <w:lang w:eastAsia="ru-RU"/>
        </w:rPr>
        <w:br/>
        <w:t>Российской Федерации</w:t>
      </w:r>
      <w:r w:rsidRPr="009068CF">
        <w:rPr>
          <w:rFonts w:ascii="Times New Roman" w:eastAsia="Times New Roman" w:hAnsi="Times New Roman" w:cs="Times New Roman"/>
          <w:color w:val="000000"/>
          <w:sz w:val="24"/>
          <w:szCs w:val="24"/>
          <w:lang w:eastAsia="ru-RU"/>
        </w:rPr>
        <w:br/>
        <w:t>от 22 марта 2021 г. № 115</w:t>
      </w:r>
    </w:p>
    <w:p w:rsidR="009068CF" w:rsidRPr="009068CF" w:rsidRDefault="009068CF" w:rsidP="009068CF">
      <w:pPr>
        <w:spacing w:after="255" w:line="270" w:lineRule="atLeast"/>
        <w:jc w:val="both"/>
        <w:outlineLvl w:val="2"/>
        <w:rPr>
          <w:rFonts w:ascii="Times New Roman" w:eastAsia="Times New Roman" w:hAnsi="Times New Roman" w:cs="Times New Roman"/>
          <w:b/>
          <w:bCs/>
          <w:color w:val="333333"/>
          <w:sz w:val="24"/>
          <w:szCs w:val="24"/>
          <w:lang w:eastAsia="ru-RU"/>
        </w:rPr>
      </w:pPr>
    </w:p>
    <w:p w:rsidR="009068CF" w:rsidRPr="009068CF" w:rsidRDefault="009068CF" w:rsidP="009068CF">
      <w:pPr>
        <w:spacing w:after="255" w:line="270" w:lineRule="atLeast"/>
        <w:jc w:val="both"/>
        <w:outlineLvl w:val="2"/>
        <w:rPr>
          <w:rFonts w:ascii="Times New Roman" w:eastAsia="Times New Roman" w:hAnsi="Times New Roman" w:cs="Times New Roman"/>
          <w:b/>
          <w:bCs/>
          <w:color w:val="333333"/>
          <w:sz w:val="24"/>
          <w:szCs w:val="24"/>
          <w:lang w:eastAsia="ru-RU"/>
        </w:rPr>
      </w:pPr>
    </w:p>
    <w:p w:rsidR="009068CF" w:rsidRPr="009068CF" w:rsidRDefault="009068CF" w:rsidP="009068CF">
      <w:pPr>
        <w:spacing w:after="255" w:line="270" w:lineRule="atLeast"/>
        <w:jc w:val="both"/>
        <w:outlineLvl w:val="2"/>
        <w:rPr>
          <w:rFonts w:ascii="Times New Roman" w:eastAsia="Times New Roman" w:hAnsi="Times New Roman" w:cs="Times New Roman"/>
          <w:b/>
          <w:bCs/>
          <w:color w:val="333333"/>
          <w:sz w:val="24"/>
          <w:szCs w:val="24"/>
          <w:lang w:eastAsia="ru-RU"/>
        </w:rPr>
      </w:pPr>
    </w:p>
    <w:p w:rsidR="009068CF" w:rsidRPr="009068CF" w:rsidRDefault="009068CF" w:rsidP="009068CF">
      <w:pPr>
        <w:spacing w:after="255" w:line="270" w:lineRule="atLeast"/>
        <w:jc w:val="both"/>
        <w:outlineLvl w:val="2"/>
        <w:rPr>
          <w:rFonts w:ascii="Times New Roman" w:eastAsia="Times New Roman" w:hAnsi="Times New Roman" w:cs="Times New Roman"/>
          <w:b/>
          <w:bCs/>
          <w:color w:val="333333"/>
          <w:sz w:val="24"/>
          <w:szCs w:val="24"/>
          <w:lang w:eastAsia="ru-RU"/>
        </w:rPr>
      </w:pPr>
    </w:p>
    <w:p w:rsidR="009068CF" w:rsidRPr="009068CF" w:rsidRDefault="009068CF" w:rsidP="009068CF">
      <w:pPr>
        <w:spacing w:after="255" w:line="270" w:lineRule="atLeast"/>
        <w:jc w:val="both"/>
        <w:outlineLvl w:val="2"/>
        <w:rPr>
          <w:rFonts w:ascii="Times New Roman" w:eastAsia="Times New Roman" w:hAnsi="Times New Roman" w:cs="Times New Roman"/>
          <w:b/>
          <w:bCs/>
          <w:color w:val="333333"/>
          <w:sz w:val="24"/>
          <w:szCs w:val="24"/>
          <w:lang w:eastAsia="ru-RU"/>
        </w:rPr>
      </w:pPr>
    </w:p>
    <w:p w:rsidR="009068CF" w:rsidRPr="009068CF" w:rsidRDefault="009068CF" w:rsidP="009068CF">
      <w:pPr>
        <w:spacing w:after="255" w:line="270" w:lineRule="atLeast"/>
        <w:jc w:val="both"/>
        <w:outlineLvl w:val="2"/>
        <w:rPr>
          <w:rFonts w:ascii="Times New Roman" w:eastAsia="Times New Roman" w:hAnsi="Times New Roman" w:cs="Times New Roman"/>
          <w:b/>
          <w:bCs/>
          <w:color w:val="333333"/>
          <w:sz w:val="24"/>
          <w:szCs w:val="24"/>
          <w:lang w:eastAsia="ru-RU"/>
        </w:rPr>
      </w:pPr>
      <w:r w:rsidRPr="009068CF">
        <w:rPr>
          <w:rFonts w:ascii="Times New Roman" w:eastAsia="Times New Roman" w:hAnsi="Times New Roman" w:cs="Times New Roman"/>
          <w:b/>
          <w:bCs/>
          <w:color w:val="333333"/>
          <w:sz w:val="24"/>
          <w:szCs w:val="24"/>
          <w:lang w:eastAsia="ru-RU"/>
        </w:rPr>
        <w:t xml:space="preserve">                                                          Порядок</w:t>
      </w:r>
      <w:r w:rsidRPr="009068CF">
        <w:rPr>
          <w:rFonts w:ascii="Times New Roman" w:eastAsia="Times New Roman" w:hAnsi="Times New Roman" w:cs="Times New Roman"/>
          <w:b/>
          <w:bCs/>
          <w:color w:val="333333"/>
          <w:sz w:val="24"/>
          <w:szCs w:val="24"/>
          <w:lang w:eastAsia="ru-RU"/>
        </w:rPr>
        <w:br/>
        <w:t>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9068CF" w:rsidRPr="009068CF" w:rsidRDefault="009068CF" w:rsidP="009068CF">
      <w:pPr>
        <w:spacing w:after="255" w:line="270" w:lineRule="atLeast"/>
        <w:jc w:val="both"/>
        <w:outlineLvl w:val="2"/>
        <w:rPr>
          <w:rFonts w:ascii="Times New Roman" w:eastAsia="Times New Roman" w:hAnsi="Times New Roman" w:cs="Times New Roman"/>
          <w:b/>
          <w:bCs/>
          <w:color w:val="333333"/>
          <w:sz w:val="24"/>
          <w:szCs w:val="24"/>
          <w:lang w:eastAsia="ru-RU"/>
        </w:rPr>
      </w:pPr>
      <w:r w:rsidRPr="009068CF">
        <w:rPr>
          <w:rFonts w:ascii="Times New Roman" w:eastAsia="Times New Roman" w:hAnsi="Times New Roman" w:cs="Times New Roman"/>
          <w:b/>
          <w:bCs/>
          <w:color w:val="333333"/>
          <w:sz w:val="24"/>
          <w:szCs w:val="24"/>
          <w:lang w:eastAsia="ru-RU"/>
        </w:rPr>
        <w:t>I. Общие положения</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1.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(далее - Порядок) регулирует организацию и осуществление образовательной деятельности для учащихся, воспитанников (далее - обучающиеся) по основным общеобразовательным программам - образовательным программам начального общего, основного общего и среднего общего образования (далее - общеобразовательные программы), в том числе особенности организации образовательной деятельности для</w:t>
      </w:r>
      <w:bookmarkStart w:id="1" w:name="_GoBack"/>
      <w:bookmarkEnd w:id="1"/>
      <w:r w:rsidRPr="009068CF">
        <w:rPr>
          <w:rFonts w:ascii="Times New Roman" w:eastAsia="Times New Roman" w:hAnsi="Times New Roman" w:cs="Times New Roman"/>
          <w:color w:val="000000"/>
          <w:sz w:val="24"/>
          <w:szCs w:val="24"/>
          <w:lang w:eastAsia="ru-RU"/>
        </w:rPr>
        <w:t xml:space="preserve"> обучающихся с ограниченными возможностями здоровья.</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2. Порядок является обязательным для организаций, осуществляющих образовательную деятельность, в том числе для образовательных организаций со специальными наименованиями "кадетская школа", "кадетский (морской кадетский) корпус" и "казачий кадетский корпус", а также индивидуальных предпринимателей (далее - Организации), и реализующих общеобразовательные программы, в том числе адаптированные общеобразовательные программы.</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3. Действие Порядка не распространяется на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w:t>
      </w:r>
      <w:r w:rsidRPr="009068CF">
        <w:rPr>
          <w:rFonts w:ascii="Times New Roman" w:eastAsia="Times New Roman" w:hAnsi="Times New Roman" w:cs="Times New Roman"/>
          <w:color w:val="000000"/>
          <w:sz w:val="24"/>
          <w:szCs w:val="24"/>
          <w:vertAlign w:val="superscript"/>
          <w:lang w:eastAsia="ru-RU"/>
        </w:rPr>
        <w:t>1</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70" w:lineRule="atLeast"/>
        <w:jc w:val="both"/>
        <w:outlineLvl w:val="2"/>
        <w:rPr>
          <w:rFonts w:ascii="Times New Roman" w:eastAsia="Times New Roman" w:hAnsi="Times New Roman" w:cs="Times New Roman"/>
          <w:b/>
          <w:bCs/>
          <w:color w:val="333333"/>
          <w:sz w:val="24"/>
          <w:szCs w:val="24"/>
          <w:lang w:eastAsia="ru-RU"/>
        </w:rPr>
      </w:pPr>
      <w:r w:rsidRPr="009068CF">
        <w:rPr>
          <w:rFonts w:ascii="Times New Roman" w:eastAsia="Times New Roman" w:hAnsi="Times New Roman" w:cs="Times New Roman"/>
          <w:b/>
          <w:bCs/>
          <w:color w:val="333333"/>
          <w:sz w:val="24"/>
          <w:szCs w:val="24"/>
          <w:lang w:eastAsia="ru-RU"/>
        </w:rPr>
        <w:t>II. Организация и осуществление образовательной деятельности</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4. Формы получения образования и формы обучения по общеобразовательным программам определяются соответствующими федеральными государственными образовательными стандартами, если иное не установлено Федеральным законом от 29 декабря 2012 г, N 273-ФЗ "Об образовании в Российской Федерации"</w:t>
      </w:r>
      <w:r w:rsidRPr="009068CF">
        <w:rPr>
          <w:rFonts w:ascii="Times New Roman" w:eastAsia="Times New Roman" w:hAnsi="Times New Roman" w:cs="Times New Roman"/>
          <w:color w:val="000000"/>
          <w:sz w:val="24"/>
          <w:szCs w:val="24"/>
          <w:vertAlign w:val="superscript"/>
          <w:lang w:eastAsia="ru-RU"/>
        </w:rPr>
        <w:t>2</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Допускается сочетание различных форм получения образования и форм обучения</w:t>
      </w:r>
      <w:r w:rsidRPr="009068CF">
        <w:rPr>
          <w:rFonts w:ascii="Times New Roman" w:eastAsia="Times New Roman" w:hAnsi="Times New Roman" w:cs="Times New Roman"/>
          <w:color w:val="000000"/>
          <w:sz w:val="24"/>
          <w:szCs w:val="24"/>
          <w:vertAlign w:val="superscript"/>
          <w:lang w:eastAsia="ru-RU"/>
        </w:rPr>
        <w:t>3</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5. Общее образование может быть получено в Организациях, а также вне Организаций - в форме семейного образования. Среднее общее образование может быть получено в форме самообразования</w:t>
      </w:r>
      <w:r w:rsidRPr="009068CF">
        <w:rPr>
          <w:rFonts w:ascii="Times New Roman" w:eastAsia="Times New Roman" w:hAnsi="Times New Roman" w:cs="Times New Roman"/>
          <w:color w:val="000000"/>
          <w:sz w:val="24"/>
          <w:szCs w:val="24"/>
          <w:vertAlign w:val="superscript"/>
          <w:lang w:eastAsia="ru-RU"/>
        </w:rPr>
        <w:t>4</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Форма получения общего образования и форма обучения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r w:rsidRPr="009068CF">
        <w:rPr>
          <w:rFonts w:ascii="Times New Roman" w:eastAsia="Times New Roman" w:hAnsi="Times New Roman" w:cs="Times New Roman"/>
          <w:color w:val="000000"/>
          <w:sz w:val="24"/>
          <w:szCs w:val="24"/>
          <w:vertAlign w:val="superscript"/>
          <w:lang w:eastAsia="ru-RU"/>
        </w:rPr>
        <w:t>5</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lastRenderedPageBreak/>
        <w:t>При выборе родителями (законными представителями) несовершеннолетнего обучающегося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территории которых они проживают</w:t>
      </w:r>
      <w:r w:rsidRPr="009068CF">
        <w:rPr>
          <w:rFonts w:ascii="Times New Roman" w:eastAsia="Times New Roman" w:hAnsi="Times New Roman" w:cs="Times New Roman"/>
          <w:color w:val="000000"/>
          <w:sz w:val="24"/>
          <w:szCs w:val="24"/>
          <w:vertAlign w:val="superscript"/>
          <w:lang w:eastAsia="ru-RU"/>
        </w:rPr>
        <w:t>6</w:t>
      </w:r>
      <w:r w:rsidRPr="009068CF">
        <w:rPr>
          <w:rFonts w:ascii="Times New Roman" w:eastAsia="Times New Roman" w:hAnsi="Times New Roman" w:cs="Times New Roman"/>
          <w:color w:val="000000"/>
          <w:sz w:val="24"/>
          <w:szCs w:val="24"/>
          <w:lang w:eastAsia="ru-RU"/>
        </w:rPr>
        <w:t>, в течение 15 календарных дней с момента утверждения приказа об отчислении обучающегося из Организации в связи с переходом на семейное образование или не менее чем за 15 календарных дней до начала учебного года, в котором планируется переход на семейное образование.</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Обучающийся, получающий образование в форме семейного образования в семейной форме, по решению родителей (законных представителей) с учетом его мнения на любом этапе обучения вправе продолжить образование в любой иной форме</w:t>
      </w:r>
      <w:r w:rsidRPr="009068CF">
        <w:rPr>
          <w:rFonts w:ascii="Times New Roman" w:eastAsia="Times New Roman" w:hAnsi="Times New Roman" w:cs="Times New Roman"/>
          <w:color w:val="000000"/>
          <w:sz w:val="24"/>
          <w:szCs w:val="24"/>
          <w:vertAlign w:val="superscript"/>
          <w:lang w:eastAsia="ru-RU"/>
        </w:rPr>
        <w:t>7</w:t>
      </w:r>
      <w:r w:rsidRPr="009068CF">
        <w:rPr>
          <w:rFonts w:ascii="Times New Roman" w:eastAsia="Times New Roman" w:hAnsi="Times New Roman" w:cs="Times New Roman"/>
          <w:color w:val="000000"/>
          <w:sz w:val="24"/>
          <w:szCs w:val="24"/>
          <w:lang w:eastAsia="ru-RU"/>
        </w:rPr>
        <w:t>, предусмотренной законодательством Российской Федерации в сфере образования, либо вправе сочетать формы получения образования и обучения</w:t>
      </w:r>
      <w:r w:rsidRPr="009068CF">
        <w:rPr>
          <w:rFonts w:ascii="Times New Roman" w:eastAsia="Times New Roman" w:hAnsi="Times New Roman" w:cs="Times New Roman"/>
          <w:color w:val="000000"/>
          <w:sz w:val="24"/>
          <w:szCs w:val="24"/>
          <w:vertAlign w:val="superscript"/>
          <w:lang w:eastAsia="ru-RU"/>
        </w:rPr>
        <w:t>8</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6. Обучающиеся, получившие основное общее образование или достигшие восемнадцати лет, имеют право на выбор Организации, формы получения образования и формы обучения</w:t>
      </w:r>
      <w:r w:rsidRPr="009068CF">
        <w:rPr>
          <w:rFonts w:ascii="Times New Roman" w:eastAsia="Times New Roman" w:hAnsi="Times New Roman" w:cs="Times New Roman"/>
          <w:color w:val="000000"/>
          <w:sz w:val="24"/>
          <w:szCs w:val="24"/>
          <w:vertAlign w:val="superscript"/>
          <w:lang w:eastAsia="ru-RU"/>
        </w:rPr>
        <w:t>9</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7. 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Организации.</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Индивидуальный учебный план формируется с учетом требований федерального государственного образовательного стандарта общего образования соответствующего уровня, в том числе к перечню учебных предметов, обязательных для изучения.</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8.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w:t>
      </w:r>
      <w:r w:rsidRPr="009068CF">
        <w:rPr>
          <w:rFonts w:ascii="Times New Roman" w:eastAsia="Times New Roman" w:hAnsi="Times New Roman" w:cs="Times New Roman"/>
          <w:color w:val="000000"/>
          <w:sz w:val="24"/>
          <w:szCs w:val="24"/>
          <w:vertAlign w:val="superscript"/>
          <w:lang w:eastAsia="ru-RU"/>
        </w:rPr>
        <w:t>10</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При прохождении обучения в соответствии с индивидуальным учебным планом срок освоения общеобразовательной программы может быть изменен Организацией с учетом особенностей и образовательных потребностей конкретного обучающегося.</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9. 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10. 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 с учетом требований законодательства Российской Федерации в области обеспечения санитарно-эпидемиологического благополучия населения</w:t>
      </w:r>
      <w:r w:rsidRPr="009068CF">
        <w:rPr>
          <w:rFonts w:ascii="Times New Roman" w:eastAsia="Times New Roman" w:hAnsi="Times New Roman" w:cs="Times New Roman"/>
          <w:color w:val="000000"/>
          <w:sz w:val="24"/>
          <w:szCs w:val="24"/>
          <w:vertAlign w:val="superscript"/>
          <w:lang w:eastAsia="ru-RU"/>
        </w:rPr>
        <w:t>11</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11. Общеобразовательные программы самостоятельно разрабатываются и утверждаются Организациями</w:t>
      </w:r>
      <w:r w:rsidRPr="009068CF">
        <w:rPr>
          <w:rFonts w:ascii="Times New Roman" w:eastAsia="Times New Roman" w:hAnsi="Times New Roman" w:cs="Times New Roman"/>
          <w:color w:val="000000"/>
          <w:sz w:val="24"/>
          <w:szCs w:val="24"/>
          <w:vertAlign w:val="superscript"/>
          <w:lang w:eastAsia="ru-RU"/>
        </w:rPr>
        <w:t>12</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Организации, осуществляющие образовательную деятельность по имеющим государственную аккредитацию общеобразовательным программам,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r w:rsidRPr="009068CF">
        <w:rPr>
          <w:rFonts w:ascii="Times New Roman" w:eastAsia="Times New Roman" w:hAnsi="Times New Roman" w:cs="Times New Roman"/>
          <w:color w:val="000000"/>
          <w:sz w:val="24"/>
          <w:szCs w:val="24"/>
          <w:vertAlign w:val="superscript"/>
          <w:lang w:eastAsia="ru-RU"/>
        </w:rPr>
        <w:t>13</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lastRenderedPageBreak/>
        <w:t>12. 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рабочую программу воспитания и календарный план воспитательной работы.</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иных видов учебной деятельности обучающихся и формы их промежуточной аттестации.</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Рабочая программа воспитания и календарный план воспитательной работы разрабатываются и утверждаются Организацией с учетом включенных в примерные общеобразовательные программы примерных рабочих программ воспитания и примерных календарных планов воспитательной работы.</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13. Организация образовательной деятельности по общеобразовательным программам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Pr="009068CF">
        <w:rPr>
          <w:rFonts w:ascii="Times New Roman" w:eastAsia="Times New Roman" w:hAnsi="Times New Roman" w:cs="Times New Roman"/>
          <w:color w:val="000000"/>
          <w:sz w:val="24"/>
          <w:szCs w:val="24"/>
          <w:vertAlign w:val="superscript"/>
          <w:lang w:eastAsia="ru-RU"/>
        </w:rPr>
        <w:t>14</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Образовательная деятельность при освоении общеобразовательных программ или отдельных компонентов этих программ может быть организована в форме практической подготовки</w:t>
      </w:r>
      <w:r w:rsidRPr="009068CF">
        <w:rPr>
          <w:rFonts w:ascii="Times New Roman" w:eastAsia="Times New Roman" w:hAnsi="Times New Roman" w:cs="Times New Roman"/>
          <w:color w:val="000000"/>
          <w:sz w:val="24"/>
          <w:szCs w:val="24"/>
          <w:vertAlign w:val="superscript"/>
          <w:lang w:eastAsia="ru-RU"/>
        </w:rPr>
        <w:t>15</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14. 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sidRPr="009068CF">
        <w:rPr>
          <w:rFonts w:ascii="Times New Roman" w:eastAsia="Times New Roman" w:hAnsi="Times New Roman" w:cs="Times New Roman"/>
          <w:color w:val="000000"/>
          <w:sz w:val="24"/>
          <w:szCs w:val="24"/>
          <w:vertAlign w:val="superscript"/>
          <w:lang w:eastAsia="ru-RU"/>
        </w:rPr>
        <w:t>16</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При реализации общеобразовательных программ с применением дистанционных образовательных технологий и электронного обучения должны соблюдаться Санитарно-эпидемиологические требования и правила и Гигиенические требования.</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15.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 перенос сроков обучения невозможны</w:t>
      </w:r>
      <w:r w:rsidRPr="009068CF">
        <w:rPr>
          <w:rFonts w:ascii="Times New Roman" w:eastAsia="Times New Roman" w:hAnsi="Times New Roman" w:cs="Times New Roman"/>
          <w:color w:val="000000"/>
          <w:sz w:val="24"/>
          <w:szCs w:val="24"/>
          <w:vertAlign w:val="superscript"/>
          <w:lang w:eastAsia="ru-RU"/>
        </w:rPr>
        <w:t>17</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16. Общеобразовательные программы реализуются Организацией как самостоятельно, так и посредством сетевых форм их реализации</w:t>
      </w:r>
      <w:r w:rsidRPr="009068CF">
        <w:rPr>
          <w:rFonts w:ascii="Times New Roman" w:eastAsia="Times New Roman" w:hAnsi="Times New Roman" w:cs="Times New Roman"/>
          <w:color w:val="000000"/>
          <w:sz w:val="24"/>
          <w:szCs w:val="24"/>
          <w:vertAlign w:val="superscript"/>
          <w:lang w:eastAsia="ru-RU"/>
        </w:rPr>
        <w:t>18</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 xml:space="preserve">Организация может использовать сетевую форму реализации общеобразовательных программ и (или) отдельных компонентов, предусмотренных образовательными программами (в том числе различного вида, уровня и (или) направленности), обеспечивающую возможность освоения образовательных программ обучающимися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Использование сетевой формы реализации </w:t>
      </w:r>
      <w:r w:rsidRPr="009068CF">
        <w:rPr>
          <w:rFonts w:ascii="Times New Roman" w:eastAsia="Times New Roman" w:hAnsi="Times New Roman" w:cs="Times New Roman"/>
          <w:color w:val="000000"/>
          <w:sz w:val="24"/>
          <w:szCs w:val="24"/>
          <w:lang w:eastAsia="ru-RU"/>
        </w:rPr>
        <w:lastRenderedPageBreak/>
        <w:t>общеобразовательных программ осуществляется на основании договора между указанными организациями</w:t>
      </w:r>
      <w:r w:rsidRPr="009068CF">
        <w:rPr>
          <w:rFonts w:ascii="Times New Roman" w:eastAsia="Times New Roman" w:hAnsi="Times New Roman" w:cs="Times New Roman"/>
          <w:color w:val="000000"/>
          <w:sz w:val="24"/>
          <w:szCs w:val="24"/>
          <w:vertAlign w:val="superscript"/>
          <w:lang w:eastAsia="ru-RU"/>
        </w:rPr>
        <w:t>19</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17. При реализации общеобразовательных программ Организацией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w:t>
      </w:r>
      <w:r w:rsidRPr="009068CF">
        <w:rPr>
          <w:rFonts w:ascii="Times New Roman" w:eastAsia="Times New Roman" w:hAnsi="Times New Roman" w:cs="Times New Roman"/>
          <w:color w:val="000000"/>
          <w:sz w:val="24"/>
          <w:szCs w:val="24"/>
          <w:vertAlign w:val="superscript"/>
          <w:lang w:eastAsia="ru-RU"/>
        </w:rPr>
        <w:t>20</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18. В Организациях образовательная деятельность осуществляется на государственном языке Российской Федерации.</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В государственных и муниципальных образовательных организациях, расположенных на территории республик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r w:rsidRPr="009068CF">
        <w:rPr>
          <w:rFonts w:ascii="Times New Roman" w:eastAsia="Times New Roman" w:hAnsi="Times New Roman" w:cs="Times New Roman"/>
          <w:color w:val="000000"/>
          <w:sz w:val="24"/>
          <w:szCs w:val="24"/>
          <w:vertAlign w:val="superscript"/>
          <w:lang w:eastAsia="ru-RU"/>
        </w:rPr>
        <w:t>21</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Общее образование может быть получено на иностранном языке в соответствии с общеобразовательной программой и в порядке, установленном законодательством об образовании и локальными нормативными актами Организации</w:t>
      </w:r>
      <w:r w:rsidRPr="009068CF">
        <w:rPr>
          <w:rFonts w:ascii="Times New Roman" w:eastAsia="Times New Roman" w:hAnsi="Times New Roman" w:cs="Times New Roman"/>
          <w:color w:val="000000"/>
          <w:sz w:val="24"/>
          <w:szCs w:val="24"/>
          <w:vertAlign w:val="superscript"/>
          <w:lang w:eastAsia="ru-RU"/>
        </w:rPr>
        <w:t>22</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w:t>
      </w:r>
      <w:r w:rsidRPr="009068CF">
        <w:rPr>
          <w:rFonts w:ascii="Times New Roman" w:eastAsia="Times New Roman" w:hAnsi="Times New Roman" w:cs="Times New Roman"/>
          <w:color w:val="000000"/>
          <w:sz w:val="24"/>
          <w:szCs w:val="24"/>
          <w:vertAlign w:val="superscript"/>
          <w:lang w:eastAsia="ru-RU"/>
        </w:rPr>
        <w:t>23</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19. Организация создает условия для реализации общеобразовательных программ, учитывающие Санитарно-эпидемиологические требования и правила и Гигиенические требования.</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В Организации могут быть созданы условия для проживания обучающихся в интернате, а также для осуществления присмотра и ухода за детьми в группах продленного дня</w:t>
      </w:r>
      <w:r w:rsidRPr="009068CF">
        <w:rPr>
          <w:rFonts w:ascii="Times New Roman" w:eastAsia="Times New Roman" w:hAnsi="Times New Roman" w:cs="Times New Roman"/>
          <w:color w:val="000000"/>
          <w:sz w:val="24"/>
          <w:szCs w:val="24"/>
          <w:vertAlign w:val="superscript"/>
          <w:lang w:eastAsia="ru-RU"/>
        </w:rPr>
        <w:t>24</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20. 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Организацией.</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w:t>
      </w:r>
      <w:r w:rsidRPr="009068CF">
        <w:rPr>
          <w:rFonts w:ascii="Times New Roman" w:eastAsia="Times New Roman" w:hAnsi="Times New Roman" w:cs="Times New Roman"/>
          <w:color w:val="000000"/>
          <w:sz w:val="24"/>
          <w:szCs w:val="24"/>
          <w:vertAlign w:val="superscript"/>
          <w:lang w:eastAsia="ru-RU"/>
        </w:rPr>
        <w:t>25</w:t>
      </w:r>
      <w:r w:rsidRPr="009068CF">
        <w:rPr>
          <w:rFonts w:ascii="Times New Roman" w:eastAsia="Times New Roman" w:hAnsi="Times New Roman" w:cs="Times New Roman"/>
          <w:color w:val="000000"/>
          <w:sz w:val="24"/>
          <w:szCs w:val="24"/>
          <w:lang w:eastAsia="ru-RU"/>
        </w:rPr>
        <w:t>. Образовательная недельная нагрузка распределяется равномерно в течение учебной недели, при этом объем максимально допустимой нагрузки в течение дня должен соответствовать Санитарно-эпидемиологическим требованиями правилам</w:t>
      </w:r>
      <w:r w:rsidRPr="009068CF">
        <w:rPr>
          <w:rFonts w:ascii="Times New Roman" w:eastAsia="Times New Roman" w:hAnsi="Times New Roman" w:cs="Times New Roman"/>
          <w:color w:val="000000"/>
          <w:sz w:val="24"/>
          <w:szCs w:val="24"/>
          <w:vertAlign w:val="superscript"/>
          <w:lang w:eastAsia="ru-RU"/>
        </w:rPr>
        <w:t>26</w:t>
      </w:r>
      <w:r w:rsidRPr="009068CF">
        <w:rPr>
          <w:rFonts w:ascii="Times New Roman" w:eastAsia="Times New Roman" w:hAnsi="Times New Roman" w:cs="Times New Roman"/>
          <w:color w:val="000000"/>
          <w:sz w:val="24"/>
          <w:szCs w:val="24"/>
          <w:lang w:eastAsia="ru-RU"/>
        </w:rPr>
        <w:t> и Гигиеническим нормативам</w:t>
      </w:r>
      <w:r w:rsidRPr="009068CF">
        <w:rPr>
          <w:rFonts w:ascii="Times New Roman" w:eastAsia="Times New Roman" w:hAnsi="Times New Roman" w:cs="Times New Roman"/>
          <w:color w:val="000000"/>
          <w:sz w:val="24"/>
          <w:szCs w:val="24"/>
          <w:vertAlign w:val="superscript"/>
          <w:lang w:eastAsia="ru-RU"/>
        </w:rPr>
        <w:t>27</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lastRenderedPageBreak/>
        <w:t>21. 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При проведении учебных занятий в малокомплектных Организациях</w:t>
      </w:r>
      <w:r w:rsidRPr="009068CF">
        <w:rPr>
          <w:rFonts w:ascii="Times New Roman" w:eastAsia="Times New Roman" w:hAnsi="Times New Roman" w:cs="Times New Roman"/>
          <w:color w:val="000000"/>
          <w:sz w:val="24"/>
          <w:szCs w:val="24"/>
          <w:vertAlign w:val="superscript"/>
          <w:lang w:eastAsia="ru-RU"/>
        </w:rPr>
        <w:t>28</w:t>
      </w:r>
      <w:r w:rsidRPr="009068CF">
        <w:rPr>
          <w:rFonts w:ascii="Times New Roman" w:eastAsia="Times New Roman" w:hAnsi="Times New Roman" w:cs="Times New Roman"/>
          <w:color w:val="000000"/>
          <w:sz w:val="24"/>
          <w:szCs w:val="24"/>
          <w:lang w:eastAsia="ru-RU"/>
        </w:rPr>
        <w:t> допускается объединение в группы обучающихся по образовательным программам начального общего образования из нескольких классов.</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22. Учебный год в Организациях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Организацией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должна составлять не менее 7 календарных дней</w:t>
      </w:r>
      <w:r w:rsidRPr="009068CF">
        <w:rPr>
          <w:rFonts w:ascii="Times New Roman" w:eastAsia="Times New Roman" w:hAnsi="Times New Roman" w:cs="Times New Roman"/>
          <w:color w:val="000000"/>
          <w:sz w:val="24"/>
          <w:szCs w:val="24"/>
          <w:vertAlign w:val="superscript"/>
          <w:lang w:eastAsia="ru-RU"/>
        </w:rPr>
        <w:t>29</w:t>
      </w:r>
      <w:r w:rsidRPr="009068CF">
        <w:rPr>
          <w:rFonts w:ascii="Times New Roman" w:eastAsia="Times New Roman" w:hAnsi="Times New Roman" w:cs="Times New Roman"/>
          <w:color w:val="000000"/>
          <w:sz w:val="24"/>
          <w:szCs w:val="24"/>
          <w:lang w:eastAsia="ru-RU"/>
        </w:rPr>
        <w:t>. Сроки начала и окончания каникул определяются Организацией самостоятельно.</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23. Количество обучающихся в классе (группе) определяется, исходя из расчета соблюдения нормы площади на одного обучающегося, соблюдении требований к расстановке мебели в учебных кабинетах</w:t>
      </w:r>
      <w:r w:rsidRPr="009068CF">
        <w:rPr>
          <w:rFonts w:ascii="Times New Roman" w:eastAsia="Times New Roman" w:hAnsi="Times New Roman" w:cs="Times New Roman"/>
          <w:color w:val="000000"/>
          <w:sz w:val="24"/>
          <w:szCs w:val="24"/>
          <w:vertAlign w:val="superscript"/>
          <w:lang w:eastAsia="ru-RU"/>
        </w:rPr>
        <w:t>30</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24. При реализации утвержденных рабочих программ учебных предметов, курсов, дисциплин (модулей) общеобразовательной программы объем домашних заданий (по всем учебным предметам) должен быть таким, чтобы затраты времени на его выполнение не превышали времени, установленного Гигиеническими нормативами</w:t>
      </w:r>
      <w:r w:rsidRPr="009068CF">
        <w:rPr>
          <w:rFonts w:ascii="Times New Roman" w:eastAsia="Times New Roman" w:hAnsi="Times New Roman" w:cs="Times New Roman"/>
          <w:color w:val="000000"/>
          <w:sz w:val="24"/>
          <w:szCs w:val="24"/>
          <w:vertAlign w:val="superscript"/>
          <w:lang w:eastAsia="ru-RU"/>
        </w:rPr>
        <w:t>31</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В первом классе обучение проводится без балльного оценивания знаний обучающихся и домашних заданий.</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680B7D">
        <w:rPr>
          <w:rFonts w:ascii="Times New Roman" w:eastAsia="Times New Roman" w:hAnsi="Times New Roman" w:cs="Times New Roman"/>
          <w:color w:val="FF0000"/>
          <w:sz w:val="24"/>
          <w:szCs w:val="24"/>
          <w:lang w:eastAsia="ru-RU"/>
        </w:rPr>
        <w:t>25.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обучающихся</w:t>
      </w:r>
      <w:r w:rsidRPr="00680B7D">
        <w:rPr>
          <w:rFonts w:ascii="Times New Roman" w:eastAsia="Times New Roman" w:hAnsi="Times New Roman" w:cs="Times New Roman"/>
          <w:color w:val="FF0000"/>
          <w:sz w:val="24"/>
          <w:szCs w:val="24"/>
          <w:vertAlign w:val="superscript"/>
          <w:lang w:eastAsia="ru-RU"/>
        </w:rPr>
        <w:t>32</w:t>
      </w:r>
      <w:r w:rsidRPr="00680B7D">
        <w:rPr>
          <w:rFonts w:ascii="Times New Roman" w:eastAsia="Times New Roman" w:hAnsi="Times New Roman" w:cs="Times New Roman"/>
          <w:color w:val="FF0000"/>
          <w:sz w:val="24"/>
          <w:szCs w:val="24"/>
          <w:lang w:eastAsia="ru-RU"/>
        </w:rPr>
        <w:t xml:space="preserve">. Формы, периодичность и порядок проведения текущего контроля успеваемости и промежуточной аттестации </w:t>
      </w:r>
      <w:proofErr w:type="gramStart"/>
      <w:r w:rsidRPr="00680B7D">
        <w:rPr>
          <w:rFonts w:ascii="Times New Roman" w:eastAsia="Times New Roman" w:hAnsi="Times New Roman" w:cs="Times New Roman"/>
          <w:color w:val="FF0000"/>
          <w:sz w:val="24"/>
          <w:szCs w:val="24"/>
          <w:lang w:eastAsia="ru-RU"/>
        </w:rPr>
        <w:t>обучающихся</w:t>
      </w:r>
      <w:proofErr w:type="gramEnd"/>
      <w:r w:rsidRPr="00680B7D">
        <w:rPr>
          <w:rFonts w:ascii="Times New Roman" w:eastAsia="Times New Roman" w:hAnsi="Times New Roman" w:cs="Times New Roman"/>
          <w:color w:val="FF0000"/>
          <w:sz w:val="24"/>
          <w:szCs w:val="24"/>
          <w:lang w:eastAsia="ru-RU"/>
        </w:rPr>
        <w:t xml:space="preserve"> определяются Организацией самостоятельно</w:t>
      </w:r>
      <w:r w:rsidRPr="00680B7D">
        <w:rPr>
          <w:rFonts w:ascii="Times New Roman" w:eastAsia="Times New Roman" w:hAnsi="Times New Roman" w:cs="Times New Roman"/>
          <w:color w:val="FF0000"/>
          <w:sz w:val="24"/>
          <w:szCs w:val="24"/>
          <w:vertAlign w:val="superscript"/>
          <w:lang w:eastAsia="ru-RU"/>
        </w:rPr>
        <w:t>33</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26. Освоение обучающимися образовательных программ основного общего и среднего общего образования завершается итоговой аттестацией, которая является обязательной</w:t>
      </w:r>
      <w:r w:rsidRPr="009068CF">
        <w:rPr>
          <w:rFonts w:ascii="Times New Roman" w:eastAsia="Times New Roman" w:hAnsi="Times New Roman" w:cs="Times New Roman"/>
          <w:color w:val="000000"/>
          <w:sz w:val="24"/>
          <w:szCs w:val="24"/>
          <w:vertAlign w:val="superscript"/>
          <w:lang w:eastAsia="ru-RU"/>
        </w:rPr>
        <w:t>34</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Обучающиеся, освоившие в полном объеме соответствующую образовательную программу учебного года, переводятся в следующий класс.</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r w:rsidRPr="009068CF">
        <w:rPr>
          <w:rFonts w:ascii="Times New Roman" w:eastAsia="Times New Roman" w:hAnsi="Times New Roman" w:cs="Times New Roman"/>
          <w:color w:val="000000"/>
          <w:sz w:val="24"/>
          <w:szCs w:val="24"/>
          <w:vertAlign w:val="superscript"/>
          <w:lang w:eastAsia="ru-RU"/>
        </w:rPr>
        <w:t>35</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 xml:space="preserve">Обучающиеся в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w:t>
      </w:r>
      <w:r w:rsidRPr="009068CF">
        <w:rPr>
          <w:rFonts w:ascii="Times New Roman" w:eastAsia="Times New Roman" w:hAnsi="Times New Roman" w:cs="Times New Roman"/>
          <w:color w:val="000000"/>
          <w:sz w:val="24"/>
          <w:szCs w:val="24"/>
          <w:lang w:eastAsia="ru-RU"/>
        </w:rPr>
        <w:lastRenderedPageBreak/>
        <w:t>обучение, переводятся на обучение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Лицам, успешно прошедшим государственную итоговую аттестацию по образовательным программам основного общего и среднего общего образования, выдается в установленном законодательством об образовании порядке аттестат об основном общем или среднем общем образовании, подтверждающий получение общего образования соответствующего уровня</w:t>
      </w:r>
      <w:r w:rsidRPr="009068CF">
        <w:rPr>
          <w:rFonts w:ascii="Times New Roman" w:eastAsia="Times New Roman" w:hAnsi="Times New Roman" w:cs="Times New Roman"/>
          <w:color w:val="000000"/>
          <w:sz w:val="24"/>
          <w:szCs w:val="24"/>
          <w:vertAlign w:val="superscript"/>
          <w:lang w:eastAsia="ru-RU"/>
        </w:rPr>
        <w:t>36</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Лицам, успешно прошедшим итоговую аттестацию, выдаются документы об образовании, образцы которых самостоятельно устанавливаются Организациями</w:t>
      </w:r>
      <w:r w:rsidRPr="009068CF">
        <w:rPr>
          <w:rFonts w:ascii="Times New Roman" w:eastAsia="Times New Roman" w:hAnsi="Times New Roman" w:cs="Times New Roman"/>
          <w:color w:val="000000"/>
          <w:sz w:val="24"/>
          <w:szCs w:val="24"/>
          <w:vertAlign w:val="superscript"/>
          <w:lang w:eastAsia="ru-RU"/>
        </w:rPr>
        <w:t>37</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Организации, выдается справка об обучении или о периоде обучения по образцу, самостоятельно устанавливаемому Организацией</w:t>
      </w:r>
      <w:r w:rsidRPr="009068CF">
        <w:rPr>
          <w:rFonts w:ascii="Times New Roman" w:eastAsia="Times New Roman" w:hAnsi="Times New Roman" w:cs="Times New Roman"/>
          <w:color w:val="000000"/>
          <w:sz w:val="24"/>
          <w:szCs w:val="24"/>
          <w:vertAlign w:val="superscript"/>
          <w:lang w:eastAsia="ru-RU"/>
        </w:rPr>
        <w:t>38</w:t>
      </w:r>
      <w:r w:rsidRPr="009068CF">
        <w:rPr>
          <w:rFonts w:ascii="Times New Roman" w:eastAsia="Times New Roman" w:hAnsi="Times New Roman" w:cs="Times New Roman"/>
          <w:color w:val="000000"/>
          <w:sz w:val="24"/>
          <w:szCs w:val="24"/>
          <w:lang w:eastAsia="ru-RU"/>
        </w:rPr>
        <w:t> (далее - справка).</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r w:rsidRPr="009068CF">
        <w:rPr>
          <w:rFonts w:ascii="Times New Roman" w:eastAsia="Times New Roman" w:hAnsi="Times New Roman" w:cs="Times New Roman"/>
          <w:color w:val="000000"/>
          <w:sz w:val="24"/>
          <w:szCs w:val="24"/>
          <w:vertAlign w:val="superscript"/>
          <w:lang w:eastAsia="ru-RU"/>
        </w:rPr>
        <w:t>39</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Обучающиеся,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представителей), с учетом мнения обучающихся, а также с учетом рекомендаций психолого-медико-педагогической комиссии (при их наличии) могут быть оставлены на повторное обучение или получить основное общее образование в форме семейного образования с последующим прохождением государственной итоговой аттестации в порядке и сроки, установленные законодательством Российской Федерации</w:t>
      </w:r>
      <w:r w:rsidRPr="009068CF">
        <w:rPr>
          <w:rFonts w:ascii="Times New Roman" w:eastAsia="Times New Roman" w:hAnsi="Times New Roman" w:cs="Times New Roman"/>
          <w:color w:val="000000"/>
          <w:sz w:val="24"/>
          <w:szCs w:val="24"/>
          <w:vertAlign w:val="superscript"/>
          <w:lang w:eastAsia="ru-RU"/>
        </w:rPr>
        <w:t>40</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27. Лица, осваивающие общеобразовательную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(далее - аттестация) в Организации по имеющим государственную аккредитацию образовательным программам соответствующего уровня. Указанные лица, не имеющие основного общего или среднего общего образования, вправе пройти аттестацию экстерном в Организации бесплатно</w:t>
      </w:r>
      <w:r w:rsidRPr="009068CF">
        <w:rPr>
          <w:rFonts w:ascii="Times New Roman" w:eastAsia="Times New Roman" w:hAnsi="Times New Roman" w:cs="Times New Roman"/>
          <w:color w:val="000000"/>
          <w:sz w:val="24"/>
          <w:szCs w:val="24"/>
          <w:vertAlign w:val="superscript"/>
          <w:lang w:eastAsia="ru-RU"/>
        </w:rPr>
        <w:t>41</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Родители (законные представители) несовершеннолетнего обучающегося осуществляют выбор Организации для прохождения промежуточной и (или) государственной итоговой аттестации, в том числе на основе рекомендаций органа местного самоуправления муниципального района или городского округа, на территории которого они проживают.</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По желанию родителей (законных представителей) несовершеннолетних обучающихся Организация для прохождения аттестации может быть определена на один учебный год, на весь период получения общего образования либо на период прохождения конкретной аттестации.</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lastRenderedPageBreak/>
        <w:t>При прохождении аттестации экстерны пользуются академическими правами обучающихся по соответствующей образовательной программе.</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Срок подачи заявления на зачисление для прохождения государственной итоговой аттестации в Организацию составляет:</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по образовательным программам основного общего образования - не менее чем за две недели до даты проведения итогового собеседования по русскому языку</w:t>
      </w:r>
      <w:r w:rsidRPr="009068CF">
        <w:rPr>
          <w:rFonts w:ascii="Times New Roman" w:eastAsia="Times New Roman" w:hAnsi="Times New Roman" w:cs="Times New Roman"/>
          <w:color w:val="000000"/>
          <w:sz w:val="24"/>
          <w:szCs w:val="24"/>
          <w:vertAlign w:val="superscript"/>
          <w:lang w:eastAsia="ru-RU"/>
        </w:rPr>
        <w:t>42</w:t>
      </w:r>
      <w:r w:rsidRPr="009068CF">
        <w:rPr>
          <w:rFonts w:ascii="Times New Roman" w:eastAsia="Times New Roman" w:hAnsi="Times New Roman" w:cs="Times New Roman"/>
          <w:color w:val="000000"/>
          <w:sz w:val="24"/>
          <w:szCs w:val="24"/>
          <w:lang w:eastAsia="ru-RU"/>
        </w:rPr>
        <w:t>, но не позднее 1 марта</w:t>
      </w:r>
      <w:r w:rsidRPr="009068CF">
        <w:rPr>
          <w:rFonts w:ascii="Times New Roman" w:eastAsia="Times New Roman" w:hAnsi="Times New Roman" w:cs="Times New Roman"/>
          <w:color w:val="000000"/>
          <w:sz w:val="24"/>
          <w:szCs w:val="24"/>
          <w:vertAlign w:val="superscript"/>
          <w:lang w:eastAsia="ru-RU"/>
        </w:rPr>
        <w:t>43</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по образовательным программам среднего общего образования - не менее чем за две недели до проведения итогового сочинения (изложения)</w:t>
      </w:r>
      <w:r w:rsidRPr="009068CF">
        <w:rPr>
          <w:rFonts w:ascii="Times New Roman" w:eastAsia="Times New Roman" w:hAnsi="Times New Roman" w:cs="Times New Roman"/>
          <w:color w:val="000000"/>
          <w:sz w:val="24"/>
          <w:szCs w:val="24"/>
          <w:vertAlign w:val="superscript"/>
          <w:lang w:eastAsia="ru-RU"/>
        </w:rPr>
        <w:t>44</w:t>
      </w:r>
      <w:r w:rsidRPr="009068CF">
        <w:rPr>
          <w:rFonts w:ascii="Times New Roman" w:eastAsia="Times New Roman" w:hAnsi="Times New Roman" w:cs="Times New Roman"/>
          <w:color w:val="000000"/>
          <w:sz w:val="24"/>
          <w:szCs w:val="24"/>
          <w:lang w:eastAsia="ru-RU"/>
        </w:rPr>
        <w:t>, но не позднее 1 февраля</w:t>
      </w:r>
      <w:r w:rsidRPr="009068CF">
        <w:rPr>
          <w:rFonts w:ascii="Times New Roman" w:eastAsia="Times New Roman" w:hAnsi="Times New Roman" w:cs="Times New Roman"/>
          <w:color w:val="000000"/>
          <w:sz w:val="24"/>
          <w:szCs w:val="24"/>
          <w:vertAlign w:val="superscript"/>
          <w:lang w:eastAsia="ru-RU"/>
        </w:rPr>
        <w:t>45</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Для экстернов по согласованию с ними или родителями (законными представителями) несовершеннолетних обучающихся утверждается график прохождения промежуточной аттестации. Промежуточная аттестации экстернов проводится по не более одному учебному предмету (курсу) в день.</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Обучающиеся, не освоившие образовательной программы начального общего и (или) основного общего образования, не допускаются к обучению на следующих уровнях общего образования</w:t>
      </w:r>
      <w:r w:rsidRPr="009068CF">
        <w:rPr>
          <w:rFonts w:ascii="Times New Roman" w:eastAsia="Times New Roman" w:hAnsi="Times New Roman" w:cs="Times New Roman"/>
          <w:color w:val="000000"/>
          <w:sz w:val="24"/>
          <w:szCs w:val="24"/>
          <w:vertAlign w:val="superscript"/>
          <w:lang w:eastAsia="ru-RU"/>
        </w:rPr>
        <w:t>46</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Обучающиеся по общеобразовательной программе в форме семейного образования, не ликвидировавшие в установленные сроки академической задолженности, продолжают получать образование в Организации</w:t>
      </w:r>
      <w:r w:rsidRPr="009068CF">
        <w:rPr>
          <w:rFonts w:ascii="Times New Roman" w:eastAsia="Times New Roman" w:hAnsi="Times New Roman" w:cs="Times New Roman"/>
          <w:color w:val="000000"/>
          <w:sz w:val="24"/>
          <w:szCs w:val="24"/>
          <w:vertAlign w:val="superscript"/>
          <w:lang w:eastAsia="ru-RU"/>
        </w:rPr>
        <w:t>47</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Обучающиеся по общеобразовательной программе в форме семейного образования имеют право на зачет Организацией результатов промежуточной аттестации, пройденной в других Организациях, в установленном порядке</w:t>
      </w:r>
      <w:r w:rsidRPr="009068CF">
        <w:rPr>
          <w:rFonts w:ascii="Times New Roman" w:eastAsia="Times New Roman" w:hAnsi="Times New Roman" w:cs="Times New Roman"/>
          <w:color w:val="000000"/>
          <w:sz w:val="24"/>
          <w:szCs w:val="24"/>
          <w:vertAlign w:val="superscript"/>
          <w:lang w:eastAsia="ru-RU"/>
        </w:rPr>
        <w:t>48</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Экстернам, прошедшим промежуточную аттестацию и отчисленным из Организации, выдается справка.</w:t>
      </w:r>
    </w:p>
    <w:p w:rsidR="009068CF" w:rsidRPr="009068CF" w:rsidRDefault="009068CF" w:rsidP="009068CF">
      <w:pPr>
        <w:spacing w:after="255" w:line="270" w:lineRule="atLeast"/>
        <w:jc w:val="both"/>
        <w:outlineLvl w:val="2"/>
        <w:rPr>
          <w:rFonts w:ascii="Times New Roman" w:eastAsia="Times New Roman" w:hAnsi="Times New Roman" w:cs="Times New Roman"/>
          <w:b/>
          <w:bCs/>
          <w:color w:val="333333"/>
          <w:sz w:val="24"/>
          <w:szCs w:val="24"/>
          <w:lang w:eastAsia="ru-RU"/>
        </w:rPr>
      </w:pPr>
      <w:r w:rsidRPr="009068CF">
        <w:rPr>
          <w:rFonts w:ascii="Times New Roman" w:eastAsia="Times New Roman" w:hAnsi="Times New Roman" w:cs="Times New Roman"/>
          <w:b/>
          <w:bCs/>
          <w:color w:val="333333"/>
          <w:sz w:val="24"/>
          <w:szCs w:val="24"/>
          <w:lang w:eastAsia="ru-RU"/>
        </w:rPr>
        <w:t>III. Особенности организации образовательной деятельности для лиц с ограниченными возможностями здоровья</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28. Содержание общего образования и условия организации обучения обучающихся с ограниченными возможностями здоровья определяются адаптированной общеобразовательной программой, а для инвалидов также в соответствии с индивидуальной программой реабилитации инвалида</w:t>
      </w:r>
      <w:r w:rsidRPr="009068CF">
        <w:rPr>
          <w:rFonts w:ascii="Times New Roman" w:eastAsia="Times New Roman" w:hAnsi="Times New Roman" w:cs="Times New Roman"/>
          <w:color w:val="000000"/>
          <w:sz w:val="24"/>
          <w:szCs w:val="24"/>
          <w:vertAlign w:val="superscript"/>
          <w:lang w:eastAsia="ru-RU"/>
        </w:rPr>
        <w:t>49</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учебников, учебных пособий и дидактических материалов специальных технических средств коллективного и индивидуального пользования, предоставление услуг ассистента (помощника), оказывающего необходимую техническую помощь, проведение групповых и индивидуальных коррекционных занятий, обеспечение доступа в здания Организации, а также иные условия, без которых невозможно или затруднено освоение образовательных программ</w:t>
      </w:r>
      <w:r w:rsidRPr="009068CF">
        <w:rPr>
          <w:rFonts w:ascii="Times New Roman" w:eastAsia="Times New Roman" w:hAnsi="Times New Roman" w:cs="Times New Roman"/>
          <w:color w:val="000000"/>
          <w:sz w:val="24"/>
          <w:szCs w:val="24"/>
          <w:vertAlign w:val="superscript"/>
          <w:lang w:eastAsia="ru-RU"/>
        </w:rPr>
        <w:t>50</w:t>
      </w:r>
      <w:r w:rsidRPr="009068CF">
        <w:rPr>
          <w:rFonts w:ascii="Times New Roman" w:eastAsia="Times New Roman" w:hAnsi="Times New Roman" w:cs="Times New Roman"/>
          <w:color w:val="000000"/>
          <w:sz w:val="24"/>
          <w:szCs w:val="24"/>
          <w:lang w:eastAsia="ru-RU"/>
        </w:rPr>
        <w:t>. Правила доступности Организаций, реализующих образовательную деятельность по адаптированным общеобразовательным программам, определяются порядком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r w:rsidRPr="009068CF">
        <w:rPr>
          <w:rFonts w:ascii="Times New Roman" w:eastAsia="Times New Roman" w:hAnsi="Times New Roman" w:cs="Times New Roman"/>
          <w:color w:val="000000"/>
          <w:sz w:val="24"/>
          <w:szCs w:val="24"/>
          <w:vertAlign w:val="superscript"/>
          <w:lang w:eastAsia="ru-RU"/>
        </w:rPr>
        <w:t>51</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lastRenderedPageBreak/>
        <w:t>29. Предельная наполняемость отдельного класса (группы), группы продленного дня для обучающихся с ограниченными возможностями здоровья устанавливается в соответствии с Санитарно-эпидемиологическими требованиями и правилами</w:t>
      </w:r>
      <w:r w:rsidRPr="009068CF">
        <w:rPr>
          <w:rFonts w:ascii="Times New Roman" w:eastAsia="Times New Roman" w:hAnsi="Times New Roman" w:cs="Times New Roman"/>
          <w:color w:val="000000"/>
          <w:sz w:val="24"/>
          <w:szCs w:val="24"/>
          <w:vertAlign w:val="superscript"/>
          <w:lang w:eastAsia="ru-RU"/>
        </w:rPr>
        <w:t>52</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отдельных Организациях. 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обучающимися</w:t>
      </w:r>
      <w:r w:rsidRPr="009068CF">
        <w:rPr>
          <w:rFonts w:ascii="Times New Roman" w:eastAsia="Times New Roman" w:hAnsi="Times New Roman" w:cs="Times New Roman"/>
          <w:color w:val="000000"/>
          <w:sz w:val="24"/>
          <w:szCs w:val="24"/>
          <w:vertAlign w:val="superscript"/>
          <w:lang w:eastAsia="ru-RU"/>
        </w:rPr>
        <w:t>53</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30. В Организациях, осуществляющих образовательную деятельность по адаптированным общеобразовательным программам, создаются специальные условия для получения образования обучающимися с ограниченными возможностями здоровья:</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 xml:space="preserve">а) для </w:t>
      </w:r>
      <w:proofErr w:type="gramStart"/>
      <w:r w:rsidRPr="009068CF">
        <w:rPr>
          <w:rFonts w:ascii="Times New Roman" w:eastAsia="Times New Roman" w:hAnsi="Times New Roman" w:cs="Times New Roman"/>
          <w:color w:val="000000"/>
          <w:sz w:val="24"/>
          <w:szCs w:val="24"/>
          <w:lang w:eastAsia="ru-RU"/>
        </w:rPr>
        <w:t>обучающихся</w:t>
      </w:r>
      <w:proofErr w:type="gramEnd"/>
      <w:r w:rsidRPr="009068CF">
        <w:rPr>
          <w:rFonts w:ascii="Times New Roman" w:eastAsia="Times New Roman" w:hAnsi="Times New Roman" w:cs="Times New Roman"/>
          <w:color w:val="000000"/>
          <w:sz w:val="24"/>
          <w:szCs w:val="24"/>
          <w:lang w:eastAsia="ru-RU"/>
        </w:rPr>
        <w:t xml:space="preserve"> с ограниченными возможностями здоровья по зрению:</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адаптация официальных сайтов Организаций в информационно-телекоммуникационной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proofErr w:type="gramStart"/>
      <w:r w:rsidRPr="009068CF">
        <w:rPr>
          <w:rFonts w:ascii="Times New Roman" w:eastAsia="Times New Roman" w:hAnsi="Times New Roman" w:cs="Times New Roman"/>
          <w:color w:val="000000"/>
          <w:sz w:val="24"/>
          <w:szCs w:val="24"/>
          <w:lang w:eastAsia="ru-RU"/>
        </w:rPr>
        <w:t>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roofErr w:type="gramEnd"/>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 xml:space="preserve">присутствие ассистента, оказывающего </w:t>
      </w:r>
      <w:proofErr w:type="gramStart"/>
      <w:r w:rsidRPr="009068CF">
        <w:rPr>
          <w:rFonts w:ascii="Times New Roman" w:eastAsia="Times New Roman" w:hAnsi="Times New Roman" w:cs="Times New Roman"/>
          <w:color w:val="000000"/>
          <w:sz w:val="24"/>
          <w:szCs w:val="24"/>
          <w:lang w:eastAsia="ru-RU"/>
        </w:rPr>
        <w:t>обучающемуся</w:t>
      </w:r>
      <w:proofErr w:type="gramEnd"/>
      <w:r w:rsidRPr="009068CF">
        <w:rPr>
          <w:rFonts w:ascii="Times New Roman" w:eastAsia="Times New Roman" w:hAnsi="Times New Roman" w:cs="Times New Roman"/>
          <w:color w:val="000000"/>
          <w:sz w:val="24"/>
          <w:szCs w:val="24"/>
          <w:lang w:eastAsia="ru-RU"/>
        </w:rPr>
        <w:t xml:space="preserve"> необходимую помощь;</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обеспечение наличия альтернативных форматов печатных материалов (крупный шрифт) или аудиофайлов;</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обеспечение доступа обучающегося, являющегося слепым и использующего собаку-поводыря, к зданию Организации, располагающему местом для размещения собаки-поводыря в часы обучения самого обучающегося;</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 xml:space="preserve">б) для </w:t>
      </w:r>
      <w:proofErr w:type="gramStart"/>
      <w:r w:rsidRPr="009068CF">
        <w:rPr>
          <w:rFonts w:ascii="Times New Roman" w:eastAsia="Times New Roman" w:hAnsi="Times New Roman" w:cs="Times New Roman"/>
          <w:color w:val="000000"/>
          <w:sz w:val="24"/>
          <w:szCs w:val="24"/>
          <w:lang w:eastAsia="ru-RU"/>
        </w:rPr>
        <w:t>обучающихся</w:t>
      </w:r>
      <w:proofErr w:type="gramEnd"/>
      <w:r w:rsidRPr="009068CF">
        <w:rPr>
          <w:rFonts w:ascii="Times New Roman" w:eastAsia="Times New Roman" w:hAnsi="Times New Roman" w:cs="Times New Roman"/>
          <w:color w:val="000000"/>
          <w:sz w:val="24"/>
          <w:szCs w:val="24"/>
          <w:lang w:eastAsia="ru-RU"/>
        </w:rPr>
        <w:t xml:space="preserve"> с ограниченными возможностями здоровья по слуху:</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обеспечение надлежащими звуковыми средствами воспроизведения информации;</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обеспечение получения информации с использованием русского жестового языка (</w:t>
      </w:r>
      <w:proofErr w:type="spellStart"/>
      <w:r w:rsidRPr="009068CF">
        <w:rPr>
          <w:rFonts w:ascii="Times New Roman" w:eastAsia="Times New Roman" w:hAnsi="Times New Roman" w:cs="Times New Roman"/>
          <w:color w:val="000000"/>
          <w:sz w:val="24"/>
          <w:szCs w:val="24"/>
          <w:lang w:eastAsia="ru-RU"/>
        </w:rPr>
        <w:t>сурдоперевода</w:t>
      </w:r>
      <w:proofErr w:type="spellEnd"/>
      <w:r w:rsidRPr="009068CF">
        <w:rPr>
          <w:rFonts w:ascii="Times New Roman" w:eastAsia="Times New Roman" w:hAnsi="Times New Roman" w:cs="Times New Roman"/>
          <w:color w:val="000000"/>
          <w:sz w:val="24"/>
          <w:szCs w:val="24"/>
          <w:lang w:eastAsia="ru-RU"/>
        </w:rPr>
        <w:t xml:space="preserve">, </w:t>
      </w:r>
      <w:proofErr w:type="spellStart"/>
      <w:r w:rsidRPr="009068CF">
        <w:rPr>
          <w:rFonts w:ascii="Times New Roman" w:eastAsia="Times New Roman" w:hAnsi="Times New Roman" w:cs="Times New Roman"/>
          <w:color w:val="000000"/>
          <w:sz w:val="24"/>
          <w:szCs w:val="24"/>
          <w:lang w:eastAsia="ru-RU"/>
        </w:rPr>
        <w:t>тифлосурдоперевода</w:t>
      </w:r>
      <w:proofErr w:type="spellEnd"/>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proofErr w:type="gramStart"/>
      <w:r w:rsidRPr="009068CF">
        <w:rPr>
          <w:rFonts w:ascii="Times New Roman" w:eastAsia="Times New Roman" w:hAnsi="Times New Roman" w:cs="Times New Roman"/>
          <w:color w:val="000000"/>
          <w:sz w:val="24"/>
          <w:szCs w:val="24"/>
          <w:lang w:eastAsia="ru-RU"/>
        </w:rPr>
        <w:t>в) для обучающихся, имеющих нарушения опорно-двигательного аппарата: обеспечение беспрепятственного доступа обучающихся в учебные помещения, столовые, туалетные и другие помещения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roofErr w:type="gramEnd"/>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lastRenderedPageBreak/>
        <w:t>31. Для получения без дискриминации качественного образования лицами с ограниченными возможностями здоровья создаются:</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r w:rsidRPr="009068CF">
        <w:rPr>
          <w:rFonts w:ascii="Times New Roman" w:eastAsia="Times New Roman" w:hAnsi="Times New Roman" w:cs="Times New Roman"/>
          <w:color w:val="000000"/>
          <w:sz w:val="24"/>
          <w:szCs w:val="24"/>
          <w:vertAlign w:val="superscript"/>
          <w:lang w:eastAsia="ru-RU"/>
        </w:rPr>
        <w:t>54</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32. В Организациях, осуществляющих образовательную деятельность по адаптированным общеобразовательным программам для слабослышащих обучающихся (имеющих частичную потерю слуха и различную степень недоразвития речи) и позднооглохших обучающихся (оглохших в дошкольном или школьном возрасте, но сохранивших самостоятельную речь), создаются два отделения:</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1 отделение - для обучающихся с легким недоразвитием речи, обусловленным нарушением слуха;</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2 отделение - для обучающихся с глубоким недоразвитием речи, обусловленным нарушением слуха.</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 xml:space="preserve">33. В Организации, осуществляющей образовательную деятельность по адаптированным общеобразовательным программам, допускается совместное обучение слепых и слабовидящих обучающихся, а также обучающихся с пониженным зрением, страдающих </w:t>
      </w:r>
      <w:proofErr w:type="spellStart"/>
      <w:r w:rsidRPr="009068CF">
        <w:rPr>
          <w:rFonts w:ascii="Times New Roman" w:eastAsia="Times New Roman" w:hAnsi="Times New Roman" w:cs="Times New Roman"/>
          <w:color w:val="000000"/>
          <w:sz w:val="24"/>
          <w:szCs w:val="24"/>
          <w:lang w:eastAsia="ru-RU"/>
        </w:rPr>
        <w:t>амблиопией</w:t>
      </w:r>
      <w:proofErr w:type="spellEnd"/>
      <w:r w:rsidRPr="009068CF">
        <w:rPr>
          <w:rFonts w:ascii="Times New Roman" w:eastAsia="Times New Roman" w:hAnsi="Times New Roman" w:cs="Times New Roman"/>
          <w:color w:val="000000"/>
          <w:sz w:val="24"/>
          <w:szCs w:val="24"/>
          <w:lang w:eastAsia="ru-RU"/>
        </w:rPr>
        <w:t xml:space="preserve"> и косоглазием и нуждающихся в офтальмологическом сопровождении.</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Основой обучения слепых обучающихся является система Брайля.</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34. В Организациях, осуществляющих образовательную деятельность по адаптированным общеобразовательным программам для обучающихся, имеющих тяжелые нарушения речи, создаются два отделения:</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 xml:space="preserve">1 отделение - для обучающихся, имеющих общее недоразвитие речи тяжелой степени (алалия, дизартрия, </w:t>
      </w:r>
      <w:proofErr w:type="spellStart"/>
      <w:r w:rsidRPr="009068CF">
        <w:rPr>
          <w:rFonts w:ascii="Times New Roman" w:eastAsia="Times New Roman" w:hAnsi="Times New Roman" w:cs="Times New Roman"/>
          <w:color w:val="000000"/>
          <w:sz w:val="24"/>
          <w:szCs w:val="24"/>
          <w:lang w:eastAsia="ru-RU"/>
        </w:rPr>
        <w:t>ринолалия</w:t>
      </w:r>
      <w:proofErr w:type="spellEnd"/>
      <w:r w:rsidRPr="009068CF">
        <w:rPr>
          <w:rFonts w:ascii="Times New Roman" w:eastAsia="Times New Roman" w:hAnsi="Times New Roman" w:cs="Times New Roman"/>
          <w:color w:val="000000"/>
          <w:sz w:val="24"/>
          <w:szCs w:val="24"/>
          <w:lang w:eastAsia="ru-RU"/>
        </w:rPr>
        <w:t>, афазия), а также обучающихся, имеющих общее недоразвитие речи, сопровождающееся заиканием;</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2 отделение - для обучающихся с тяжелой формой заикания при нормальном развитии речи.</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В составе 1 и 2 отделений комплектуются классы (группы) обучающихся, имеющих однотипные формы речевой патологии, с обязательным учетом уровня их речевого развития.</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35. В случае если обучающиеся завершают освоение адаптированных общеобразовательных программ основного общего образования до достижения совершеннолетия и не могут быть трудоустроены, для них открываются классы (группы) с углубленным изучением отдельных учебных предметов, предметных областей соответствующей образовательной программы.</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lastRenderedPageBreak/>
        <w:t>36. В Организации, осуществляющей образовательную деятельность по адаптированным общеобразовательным программам, допускается:</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совместное обучение обучающихся с задержкой психического развития и обучающихся с расстройством аутистического спектра, интеллектуальное развитие которых сопоставимо с задержкой психического развития;</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 xml:space="preserve">совместное обучение по образовательным программам для </w:t>
      </w:r>
      <w:proofErr w:type="gramStart"/>
      <w:r w:rsidRPr="009068CF">
        <w:rPr>
          <w:rFonts w:ascii="Times New Roman" w:eastAsia="Times New Roman" w:hAnsi="Times New Roman" w:cs="Times New Roman"/>
          <w:color w:val="000000"/>
          <w:sz w:val="24"/>
          <w:szCs w:val="24"/>
          <w:lang w:eastAsia="ru-RU"/>
        </w:rPr>
        <w:t>обучающихся</w:t>
      </w:r>
      <w:proofErr w:type="gramEnd"/>
      <w:r w:rsidRPr="009068CF">
        <w:rPr>
          <w:rFonts w:ascii="Times New Roman" w:eastAsia="Times New Roman" w:hAnsi="Times New Roman" w:cs="Times New Roman"/>
          <w:color w:val="000000"/>
          <w:sz w:val="24"/>
          <w:szCs w:val="24"/>
          <w:lang w:eastAsia="ru-RU"/>
        </w:rPr>
        <w:t xml:space="preserve"> с умственной отсталостью и обучающихся с расстройством аутистического спектра, интеллектуальное развитие которых сопоставимо с умственной отсталостью (не более одного ребенка в один класс).</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Обучающимся с расстройством аутистического спектра, интеллектуальное развитие которых сопоставимо с задержкой психического развития, на период адаптации к нахождению в Организации (от полугода до 1 года) организуется специальное сопровождение.</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Для успешной адаптации обучающихся с расстройствами аутистического спектра на групповых занятиях кроме учителя присутствует воспитатель (</w:t>
      </w:r>
      <w:proofErr w:type="spellStart"/>
      <w:r w:rsidRPr="009068CF">
        <w:rPr>
          <w:rFonts w:ascii="Times New Roman" w:eastAsia="Times New Roman" w:hAnsi="Times New Roman" w:cs="Times New Roman"/>
          <w:color w:val="000000"/>
          <w:sz w:val="24"/>
          <w:szCs w:val="24"/>
          <w:lang w:eastAsia="ru-RU"/>
        </w:rPr>
        <w:t>тьютор</w:t>
      </w:r>
      <w:proofErr w:type="spellEnd"/>
      <w:r w:rsidRPr="009068CF">
        <w:rPr>
          <w:rFonts w:ascii="Times New Roman" w:eastAsia="Times New Roman" w:hAnsi="Times New Roman" w:cs="Times New Roman"/>
          <w:color w:val="000000"/>
          <w:sz w:val="24"/>
          <w:szCs w:val="24"/>
          <w:lang w:eastAsia="ru-RU"/>
        </w:rPr>
        <w:t>), организуются индивидуальные занятия с педагогом-психологом по развитию навыков коммуникации, поддержке эмоционального и социального развития таких детей из расчета 5-8 обучающихся с расстройством аутистического спектра на одну ставку должности педагога-психолога.</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37. Реализация адаптированных общеобразовательных программ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для индивидуальной трудовой деятельности.</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В классы (группы) с углубленным изучением отдельных учебных предметов, предметных областей соответствующей образовательной программы принимаются обучающиеся, окончившие 9 (10) класс.</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38. В Организациях, осуществляющих образовательную деятельность по адаптированным общеобразовательным программам для обучающихся с умственной отсталостью, создаются классы (группы) для обучающихся с умеренной и тяжелой умственной отсталостью.</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В классы (группы), группы продленного дня для обучающихся с умеренной и тяжелой умственной отсталостью принимаются дети, не имеющие медицинских противопоказаний для пребывания в Организации, владеющие элементарными навыками самообслуживания.</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39. При организации образовательной деятельности по адаптированной общеобразовательной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особенностей обучающихся из расчета по одной штатной единице:</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 xml:space="preserve">учителя-дефектолога (сурдопедагога, тифлопедагога) на каждые 6-12 </w:t>
      </w:r>
      <w:proofErr w:type="gramStart"/>
      <w:r w:rsidRPr="009068CF">
        <w:rPr>
          <w:rFonts w:ascii="Times New Roman" w:eastAsia="Times New Roman" w:hAnsi="Times New Roman" w:cs="Times New Roman"/>
          <w:color w:val="000000"/>
          <w:sz w:val="24"/>
          <w:szCs w:val="24"/>
          <w:lang w:eastAsia="ru-RU"/>
        </w:rPr>
        <w:t>обучающихся</w:t>
      </w:r>
      <w:proofErr w:type="gramEnd"/>
      <w:r w:rsidRPr="009068CF">
        <w:rPr>
          <w:rFonts w:ascii="Times New Roman" w:eastAsia="Times New Roman" w:hAnsi="Times New Roman" w:cs="Times New Roman"/>
          <w:color w:val="000000"/>
          <w:sz w:val="24"/>
          <w:szCs w:val="24"/>
          <w:lang w:eastAsia="ru-RU"/>
        </w:rPr>
        <w:t xml:space="preserve"> с ограниченными возможностями здоровья;</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lastRenderedPageBreak/>
        <w:t xml:space="preserve">учителя-логопеда на каждые 6-12 </w:t>
      </w:r>
      <w:proofErr w:type="gramStart"/>
      <w:r w:rsidRPr="009068CF">
        <w:rPr>
          <w:rFonts w:ascii="Times New Roman" w:eastAsia="Times New Roman" w:hAnsi="Times New Roman" w:cs="Times New Roman"/>
          <w:color w:val="000000"/>
          <w:sz w:val="24"/>
          <w:szCs w:val="24"/>
          <w:lang w:eastAsia="ru-RU"/>
        </w:rPr>
        <w:t>обучающихся</w:t>
      </w:r>
      <w:proofErr w:type="gramEnd"/>
      <w:r w:rsidRPr="009068CF">
        <w:rPr>
          <w:rFonts w:ascii="Times New Roman" w:eastAsia="Times New Roman" w:hAnsi="Times New Roman" w:cs="Times New Roman"/>
          <w:color w:val="000000"/>
          <w:sz w:val="24"/>
          <w:szCs w:val="24"/>
          <w:lang w:eastAsia="ru-RU"/>
        </w:rPr>
        <w:t xml:space="preserve"> с ограниченными возможностями здоровья;</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 xml:space="preserve">педагога-психолога на каждые 20 </w:t>
      </w:r>
      <w:proofErr w:type="gramStart"/>
      <w:r w:rsidRPr="009068CF">
        <w:rPr>
          <w:rFonts w:ascii="Times New Roman" w:eastAsia="Times New Roman" w:hAnsi="Times New Roman" w:cs="Times New Roman"/>
          <w:color w:val="000000"/>
          <w:sz w:val="24"/>
          <w:szCs w:val="24"/>
          <w:lang w:eastAsia="ru-RU"/>
        </w:rPr>
        <w:t>обучающихся</w:t>
      </w:r>
      <w:proofErr w:type="gramEnd"/>
      <w:r w:rsidRPr="009068CF">
        <w:rPr>
          <w:rFonts w:ascii="Times New Roman" w:eastAsia="Times New Roman" w:hAnsi="Times New Roman" w:cs="Times New Roman"/>
          <w:color w:val="000000"/>
          <w:sz w:val="24"/>
          <w:szCs w:val="24"/>
          <w:lang w:eastAsia="ru-RU"/>
        </w:rPr>
        <w:t xml:space="preserve"> с ограниченными возможностями здоровья;</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proofErr w:type="spellStart"/>
      <w:r w:rsidRPr="009068CF">
        <w:rPr>
          <w:rFonts w:ascii="Times New Roman" w:eastAsia="Times New Roman" w:hAnsi="Times New Roman" w:cs="Times New Roman"/>
          <w:color w:val="000000"/>
          <w:sz w:val="24"/>
          <w:szCs w:val="24"/>
          <w:lang w:eastAsia="ru-RU"/>
        </w:rPr>
        <w:t>тьютора</w:t>
      </w:r>
      <w:proofErr w:type="spellEnd"/>
      <w:r w:rsidRPr="009068CF">
        <w:rPr>
          <w:rFonts w:ascii="Times New Roman" w:eastAsia="Times New Roman" w:hAnsi="Times New Roman" w:cs="Times New Roman"/>
          <w:color w:val="000000"/>
          <w:sz w:val="24"/>
          <w:szCs w:val="24"/>
          <w:lang w:eastAsia="ru-RU"/>
        </w:rPr>
        <w:t xml:space="preserve">, ассистента (помощника) на каждые 1-6 </w:t>
      </w:r>
      <w:proofErr w:type="gramStart"/>
      <w:r w:rsidRPr="009068CF">
        <w:rPr>
          <w:rFonts w:ascii="Times New Roman" w:eastAsia="Times New Roman" w:hAnsi="Times New Roman" w:cs="Times New Roman"/>
          <w:color w:val="000000"/>
          <w:sz w:val="24"/>
          <w:szCs w:val="24"/>
          <w:lang w:eastAsia="ru-RU"/>
        </w:rPr>
        <w:t>обучающихся</w:t>
      </w:r>
      <w:proofErr w:type="gramEnd"/>
      <w:r w:rsidRPr="009068CF">
        <w:rPr>
          <w:rFonts w:ascii="Times New Roman" w:eastAsia="Times New Roman" w:hAnsi="Times New Roman" w:cs="Times New Roman"/>
          <w:color w:val="000000"/>
          <w:sz w:val="24"/>
          <w:szCs w:val="24"/>
          <w:lang w:eastAsia="ru-RU"/>
        </w:rPr>
        <w:t xml:space="preserve"> с ограниченными возможностями здоровья.</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40. Для обучающихся, нуждающихся в длительном лечении, детей-инвалидов, которые по состоянию здоровья не могут посещать Организации, на основании заключения медицинской организации и письменного обращения родителей (законных представителей) обучение по общеобразовательным программам организуется на дому или в медицинских организациях</w:t>
      </w:r>
      <w:r w:rsidRPr="009068CF">
        <w:rPr>
          <w:rFonts w:ascii="Times New Roman" w:eastAsia="Times New Roman" w:hAnsi="Times New Roman" w:cs="Times New Roman"/>
          <w:color w:val="000000"/>
          <w:sz w:val="24"/>
          <w:szCs w:val="24"/>
          <w:vertAlign w:val="superscript"/>
          <w:lang w:eastAsia="ru-RU"/>
        </w:rPr>
        <w:t>55</w:t>
      </w:r>
      <w:r w:rsidRPr="009068CF">
        <w:rPr>
          <w:rFonts w:ascii="Times New Roman" w:eastAsia="Times New Roman" w:hAnsi="Times New Roman" w:cs="Times New Roman"/>
          <w:color w:val="000000"/>
          <w:sz w:val="24"/>
          <w:szCs w:val="24"/>
          <w:lang w:eastAsia="ru-RU"/>
        </w:rPr>
        <w:t>.</w:t>
      </w:r>
    </w:p>
    <w:p w:rsidR="009068CF" w:rsidRPr="009068CF" w:rsidRDefault="009068CF" w:rsidP="009068CF">
      <w:pPr>
        <w:spacing w:after="255" w:line="240" w:lineRule="auto"/>
        <w:jc w:val="both"/>
        <w:rPr>
          <w:rFonts w:ascii="Times New Roman" w:eastAsia="Times New Roman" w:hAnsi="Times New Roman" w:cs="Times New Roman"/>
          <w:color w:val="000000"/>
          <w:sz w:val="24"/>
          <w:szCs w:val="24"/>
          <w:lang w:eastAsia="ru-RU"/>
        </w:rPr>
      </w:pPr>
      <w:r w:rsidRPr="009068CF">
        <w:rPr>
          <w:rFonts w:ascii="Times New Roman" w:eastAsia="Times New Roman" w:hAnsi="Times New Roman" w:cs="Times New Roman"/>
          <w:color w:val="000000"/>
          <w:sz w:val="24"/>
          <w:szCs w:val="24"/>
          <w:lang w:eastAsia="ru-RU"/>
        </w:rPr>
        <w:t>Порядок регламентации и оформления отношений государственной и муниципальной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r w:rsidRPr="009068CF">
        <w:rPr>
          <w:rFonts w:ascii="Times New Roman" w:eastAsia="Times New Roman" w:hAnsi="Times New Roman" w:cs="Times New Roman"/>
          <w:color w:val="000000"/>
          <w:sz w:val="24"/>
          <w:szCs w:val="24"/>
          <w:vertAlign w:val="superscript"/>
          <w:lang w:eastAsia="ru-RU"/>
        </w:rPr>
        <w:t>56</w:t>
      </w:r>
      <w:r w:rsidRPr="009068CF">
        <w:rPr>
          <w:rFonts w:ascii="Times New Roman" w:eastAsia="Times New Roman" w:hAnsi="Times New Roman" w:cs="Times New Roman"/>
          <w:color w:val="000000"/>
          <w:sz w:val="24"/>
          <w:szCs w:val="24"/>
          <w:lang w:eastAsia="ru-RU"/>
        </w:rPr>
        <w:t>.</w:t>
      </w:r>
    </w:p>
    <w:p w:rsidR="00C67B65" w:rsidRPr="009068CF" w:rsidRDefault="009068CF" w:rsidP="009068CF">
      <w:pPr>
        <w:jc w:val="both"/>
        <w:rPr>
          <w:rFonts w:ascii="Times New Roman" w:hAnsi="Times New Roman" w:cs="Times New Roman"/>
          <w:sz w:val="24"/>
          <w:szCs w:val="24"/>
        </w:rPr>
      </w:pPr>
      <w:r w:rsidRPr="009068CF">
        <w:rPr>
          <w:rFonts w:ascii="Times New Roman" w:eastAsia="Times New Roman" w:hAnsi="Times New Roman" w:cs="Times New Roman"/>
          <w:color w:val="000000"/>
          <w:sz w:val="24"/>
          <w:szCs w:val="24"/>
          <w:lang w:eastAsia="ru-RU"/>
        </w:rPr>
        <w:br/>
      </w:r>
      <w:r w:rsidRPr="009068CF">
        <w:rPr>
          <w:rFonts w:ascii="Times New Roman" w:eastAsia="Times New Roman" w:hAnsi="Times New Roman" w:cs="Times New Roman"/>
          <w:color w:val="000000"/>
          <w:sz w:val="24"/>
          <w:szCs w:val="24"/>
          <w:lang w:eastAsia="ru-RU"/>
        </w:rPr>
        <w:br/>
      </w:r>
      <w:r w:rsidR="00680B7D">
        <w:rPr>
          <w:rFonts w:ascii="Times New Roman" w:eastAsia="Times New Roman" w:hAnsi="Times New Roman" w:cs="Times New Roman"/>
          <w:color w:val="000000"/>
          <w:sz w:val="24"/>
          <w:szCs w:val="24"/>
          <w:lang w:eastAsia="ru-RU"/>
        </w:rPr>
        <w:t xml:space="preserve"> </w:t>
      </w:r>
    </w:p>
    <w:sectPr w:rsidR="00C67B65" w:rsidRPr="009068CF" w:rsidSect="00266B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68CF"/>
    <w:rsid w:val="00266BEE"/>
    <w:rsid w:val="00680B7D"/>
    <w:rsid w:val="009068CF"/>
    <w:rsid w:val="00C67B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BEE"/>
  </w:style>
  <w:style w:type="paragraph" w:styleId="2">
    <w:name w:val="heading 2"/>
    <w:basedOn w:val="a"/>
    <w:link w:val="20"/>
    <w:uiPriority w:val="9"/>
    <w:qFormat/>
    <w:rsid w:val="009068C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068C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068C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068C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06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left">
    <w:name w:val="toleft"/>
    <w:basedOn w:val="a"/>
    <w:rsid w:val="00906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068CF"/>
    <w:rPr>
      <w:color w:val="0000FF"/>
      <w:u w:val="single"/>
    </w:rPr>
  </w:style>
</w:styles>
</file>

<file path=word/webSettings.xml><?xml version="1.0" encoding="utf-8"?>
<w:webSettings xmlns:r="http://schemas.openxmlformats.org/officeDocument/2006/relationships" xmlns:w="http://schemas.openxmlformats.org/wordprocessingml/2006/main">
  <w:divs>
    <w:div w:id="1586693756">
      <w:bodyDiv w:val="1"/>
      <w:marLeft w:val="0"/>
      <w:marRight w:val="0"/>
      <w:marTop w:val="0"/>
      <w:marBottom w:val="0"/>
      <w:divBdr>
        <w:top w:val="none" w:sz="0" w:space="0" w:color="auto"/>
        <w:left w:val="none" w:sz="0" w:space="0" w:color="auto"/>
        <w:bottom w:val="none" w:sz="0" w:space="0" w:color="auto"/>
        <w:right w:val="none" w:sz="0" w:space="0" w:color="auto"/>
      </w:divBdr>
      <w:divsChild>
        <w:div w:id="295305302">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4674</Words>
  <Characters>26647</Characters>
  <Application>Microsoft Office Word</Application>
  <DocSecurity>0</DocSecurity>
  <Lines>222</Lines>
  <Paragraphs>62</Paragraphs>
  <ScaleCrop>false</ScaleCrop>
  <Company>SPecialiST RePack</Company>
  <LinksUpToDate>false</LinksUpToDate>
  <CharactersWithSpaces>31259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Надежда</cp:lastModifiedBy>
  <cp:revision>3</cp:revision>
  <dcterms:created xsi:type="dcterms:W3CDTF">2021-04-24T16:41:00Z</dcterms:created>
  <dcterms:modified xsi:type="dcterms:W3CDTF">2022-02-16T10:47:00Z</dcterms:modified>
</cp:coreProperties>
</file>