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B6" w:rsidRPr="004973B6" w:rsidRDefault="004973B6" w:rsidP="004973B6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973B6">
        <w:rPr>
          <w:rFonts w:ascii="Times New Roman" w:hAnsi="Times New Roman" w:cs="Times New Roman"/>
          <w:b/>
          <w:color w:val="C00000"/>
          <w:sz w:val="32"/>
          <w:szCs w:val="32"/>
        </w:rPr>
        <w:t>Телефоны горячих линий по выплатам вознаграждения за классное руководство</w:t>
      </w:r>
    </w:p>
    <w:p w:rsidR="004973B6" w:rsidRPr="004973B6" w:rsidRDefault="004973B6" w:rsidP="004973B6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tbl>
      <w:tblPr>
        <w:tblStyle w:val="a4"/>
        <w:tblW w:w="10491" w:type="dxa"/>
        <w:tblInd w:w="-885" w:type="dxa"/>
        <w:tblLayout w:type="fixed"/>
        <w:tblLook w:val="04A0"/>
      </w:tblPr>
      <w:tblGrid>
        <w:gridCol w:w="3261"/>
        <w:gridCol w:w="2694"/>
        <w:gridCol w:w="2693"/>
        <w:gridCol w:w="1843"/>
      </w:tblGrid>
      <w:tr w:rsidR="004973B6" w:rsidRPr="004973B6" w:rsidTr="004973B6">
        <w:tc>
          <w:tcPr>
            <w:tcW w:w="3261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Наименование организации /государственного органа</w:t>
            </w:r>
          </w:p>
        </w:tc>
        <w:tc>
          <w:tcPr>
            <w:tcW w:w="2694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Телефон горячей линии </w:t>
            </w:r>
          </w:p>
        </w:tc>
        <w:tc>
          <w:tcPr>
            <w:tcW w:w="269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ФИО контактного лица</w:t>
            </w:r>
          </w:p>
        </w:tc>
        <w:tc>
          <w:tcPr>
            <w:tcW w:w="184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Примечание </w:t>
            </w:r>
          </w:p>
        </w:tc>
      </w:tr>
      <w:tr w:rsidR="004973B6" w:rsidRPr="004973B6" w:rsidTr="004973B6">
        <w:tc>
          <w:tcPr>
            <w:tcW w:w="3261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>МБОУ СОШ №12</w:t>
            </w:r>
          </w:p>
        </w:tc>
        <w:tc>
          <w:tcPr>
            <w:tcW w:w="2694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b/>
                <w:sz w:val="28"/>
                <w:szCs w:val="28"/>
              </w:rPr>
              <w:t>88615098117</w:t>
            </w:r>
          </w:p>
        </w:tc>
        <w:tc>
          <w:tcPr>
            <w:tcW w:w="269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3B6">
              <w:rPr>
                <w:rFonts w:ascii="Times New Roman" w:hAnsi="Times New Roman" w:cs="Times New Roman"/>
                <w:b/>
                <w:sz w:val="28"/>
                <w:szCs w:val="28"/>
              </w:rPr>
              <w:t>Личман</w:t>
            </w:r>
            <w:proofErr w:type="spellEnd"/>
            <w:r w:rsidRPr="004973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Людмила Александровна,</w:t>
            </w: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</w:p>
        </w:tc>
        <w:tc>
          <w:tcPr>
            <w:tcW w:w="184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с 14.00 </w:t>
            </w:r>
          </w:p>
        </w:tc>
      </w:tr>
      <w:tr w:rsidR="004973B6" w:rsidRPr="004973B6" w:rsidTr="004973B6">
        <w:tc>
          <w:tcPr>
            <w:tcW w:w="3261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и молодежной политики администрации </w:t>
            </w:r>
            <w:proofErr w:type="spellStart"/>
            <w:r w:rsidRPr="004973B6">
              <w:rPr>
                <w:rFonts w:ascii="Times New Roman" w:hAnsi="Times New Roman" w:cs="Times New Roman"/>
                <w:sz w:val="28"/>
                <w:szCs w:val="28"/>
              </w:rPr>
              <w:t>Абинский</w:t>
            </w:r>
            <w:proofErr w:type="spellEnd"/>
            <w:r w:rsidRPr="004973B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694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(86150) 4-18-28</w:t>
            </w:r>
            <w:r w:rsidRPr="004973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4973B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Марукян</w:t>
            </w:r>
            <w:proofErr w:type="spellEnd"/>
            <w:r w:rsidRPr="004973B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Евгения Григорьевна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заместитель</w:t>
            </w:r>
            <w:r w:rsidRPr="004973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начальника управления образования </w:t>
            </w:r>
          </w:p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73B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Рожик</w:t>
            </w:r>
            <w:proofErr w:type="spellEnd"/>
            <w:r w:rsidRPr="004973B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Лариса Геннадьевна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4973B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главный специалист управления образования </w:t>
            </w:r>
          </w:p>
        </w:tc>
        <w:tc>
          <w:tcPr>
            <w:tcW w:w="184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73B6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Часы работы: с 8.00 до 17.00</w:t>
            </w:r>
            <w:r w:rsidRPr="004973B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br/>
            </w:r>
          </w:p>
        </w:tc>
      </w:tr>
      <w:tr w:rsidR="004973B6" w:rsidRPr="004973B6" w:rsidTr="004973B6">
        <w:tc>
          <w:tcPr>
            <w:tcW w:w="3261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  <w:tc>
          <w:tcPr>
            <w:tcW w:w="2694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8 (861) 298-25-87</w:t>
            </w:r>
          </w:p>
        </w:tc>
        <w:tc>
          <w:tcPr>
            <w:tcW w:w="269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973B6" w:rsidRPr="004973B6" w:rsidRDefault="004973B6" w:rsidP="004973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73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работает ежедневно, кроме субботы и воскресенья и праздничных дней, с 9.00 до 13.00, с 14.00 по 17.00</w:t>
            </w:r>
            <w:r w:rsidRPr="004973B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</w:tr>
    </w:tbl>
    <w:p w:rsidR="004973B6" w:rsidRPr="004973B6" w:rsidRDefault="004973B6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903824" cy="2885066"/>
            <wp:effectExtent l="19050" t="0" r="0" b="0"/>
            <wp:docPr id="1" name="Рисунок 1" descr="https://itf.com.ua/wp-content/uploads/2018/11/li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tf.com.ua/wp-content/uploads/2018/11/lini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996" cy="2883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3B6" w:rsidRPr="004973B6" w:rsidSect="004973B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4973B6"/>
    <w:rsid w:val="004973B6"/>
    <w:rsid w:val="004E0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3B6"/>
    <w:pPr>
      <w:spacing w:after="0" w:line="240" w:lineRule="auto"/>
    </w:pPr>
  </w:style>
  <w:style w:type="table" w:styleId="a4">
    <w:name w:val="Table Grid"/>
    <w:basedOn w:val="a1"/>
    <w:uiPriority w:val="59"/>
    <w:rsid w:val="00497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973B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1</cp:revision>
  <dcterms:created xsi:type="dcterms:W3CDTF">2020-09-02T08:37:00Z</dcterms:created>
  <dcterms:modified xsi:type="dcterms:W3CDTF">2020-09-02T08:47:00Z</dcterms:modified>
</cp:coreProperties>
</file>