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8D38" w14:textId="77777777" w:rsidR="0059140B" w:rsidRPr="006A5933" w:rsidRDefault="006A5933">
      <w:pPr>
        <w:pStyle w:val="1"/>
        <w:spacing w:before="68" w:line="319" w:lineRule="exact"/>
        <w:rPr>
          <w:color w:val="FF0000"/>
        </w:rPr>
      </w:pPr>
      <w:r w:rsidRPr="006A5933">
        <w:rPr>
          <w:color w:val="FF0000"/>
        </w:rPr>
        <w:pict w14:anchorId="116770B8">
          <v:shape id="_x0000_s1028" style="position:absolute;left:0;text-align:left;margin-left:24pt;margin-top:24pt;width:547.45pt;height:794.2pt;z-index:-15761408;mso-position-horizontal-relative:page;mso-position-vertical-relative:page" coordorigin="480,480" coordsize="10949,15884" o:spt="100" adj="0,,0" path="m11313,16248r-10717,l581,16248r,14l596,16262r10717,l11313,16248xm11313,581l596,581r-15,l581,595r,15653l596,16248,596,595r10717,l11313,581xm11313,509l596,509r-30,l509,509r,57l509,595r,15653l509,16277r,57l566,16334r30,l11313,16334r,-57l596,16277r-30,l566,16248,566,595r,-29l596,566r10717,l11313,509xm11313,480l596,480r-102,l480,480r,14l480,595r,15653l480,16349r,14l494,16363r102,l11313,16363r,-14l596,16349r-102,l494,16248,494,595r,-101l596,494r10717,l11313,480xm11328,16248r-15,l11313,16262r15,l11328,16248xm11328,581r-15,l11313,595r,15653l11328,16248r,-15653l11328,581xm11400,509r-58,l11313,509r,57l11342,566r,29l11342,16248r,29l11313,16277r,57l11342,16334r58,l11400,16277r,-29l11400,595r,-29l11400,509xm11428,480r-14,l11313,480r,14l11414,494r,101l11414,16248r,101l11313,16349r,14l11414,16363r14,l11428,16349r,-101l11428,595r,-101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6A5933">
        <w:rPr>
          <w:color w:val="FF0000"/>
        </w:rPr>
        <w:t>Тема:</w:t>
      </w:r>
      <w:r w:rsidRPr="006A5933">
        <w:rPr>
          <w:color w:val="FF0000"/>
          <w:spacing w:val="-4"/>
        </w:rPr>
        <w:t xml:space="preserve"> </w:t>
      </w:r>
      <w:r w:rsidRPr="006A5933">
        <w:rPr>
          <w:color w:val="FF0000"/>
        </w:rPr>
        <w:t>«Задержка</w:t>
      </w:r>
      <w:r w:rsidRPr="006A5933">
        <w:rPr>
          <w:color w:val="FF0000"/>
          <w:spacing w:val="-1"/>
        </w:rPr>
        <w:t xml:space="preserve"> </w:t>
      </w:r>
      <w:r w:rsidRPr="006A5933">
        <w:rPr>
          <w:color w:val="FF0000"/>
        </w:rPr>
        <w:t>психического</w:t>
      </w:r>
      <w:r w:rsidRPr="006A5933">
        <w:rPr>
          <w:color w:val="FF0000"/>
          <w:spacing w:val="-6"/>
        </w:rPr>
        <w:t xml:space="preserve"> </w:t>
      </w:r>
      <w:r w:rsidRPr="006A5933">
        <w:rPr>
          <w:color w:val="FF0000"/>
        </w:rPr>
        <w:t>развития»</w:t>
      </w:r>
    </w:p>
    <w:p w14:paraId="57C74C8C" w14:textId="77777777" w:rsidR="0059140B" w:rsidRDefault="006A5933">
      <w:pPr>
        <w:pStyle w:val="a3"/>
        <w:spacing w:line="319" w:lineRule="exact"/>
        <w:ind w:left="8450" w:right="108"/>
        <w:jc w:val="center"/>
      </w:pPr>
      <w:r>
        <w:t>Составитель:</w:t>
      </w:r>
    </w:p>
    <w:p w14:paraId="13D08156" w14:textId="669303B7" w:rsidR="0059140B" w:rsidRDefault="006A5933">
      <w:pPr>
        <w:pStyle w:val="a3"/>
        <w:spacing w:before="48" w:line="276" w:lineRule="auto"/>
        <w:ind w:left="6649" w:firstLine="845"/>
        <w:jc w:val="left"/>
      </w:pPr>
      <w:r>
        <w:t>учитель - дефектолог</w:t>
      </w:r>
      <w:r>
        <w:rPr>
          <w:spacing w:val="-68"/>
        </w:rPr>
        <w:t xml:space="preserve">   </w:t>
      </w:r>
      <w:r>
        <w:t xml:space="preserve">Черникова </w:t>
      </w:r>
      <w:proofErr w:type="gramStart"/>
      <w:r>
        <w:t>И.М</w:t>
      </w:r>
      <w:proofErr w:type="gramEnd"/>
    </w:p>
    <w:p w14:paraId="40FE77FD" w14:textId="77777777" w:rsidR="0059140B" w:rsidRDefault="006A5933">
      <w:pPr>
        <w:pStyle w:val="a3"/>
        <w:spacing w:before="208" w:line="237" w:lineRule="auto"/>
        <w:ind w:right="130" w:firstLine="566"/>
      </w:pPr>
      <w:r>
        <w:t>Период раннего детства проходит достаточно быстро: казалось бы, ребенка</w:t>
      </w:r>
      <w:r>
        <w:rPr>
          <w:spacing w:val="1"/>
        </w:rPr>
        <w:t xml:space="preserve"> </w:t>
      </w:r>
      <w:r>
        <w:t>только принесли из родильного дома, а он уже умеет засыпать и просыпаться,</w:t>
      </w:r>
      <w:r>
        <w:rPr>
          <w:spacing w:val="1"/>
        </w:rPr>
        <w:t xml:space="preserve"> </w:t>
      </w:r>
      <w:r>
        <w:t>кушать, плакать... Через несколько дней — он уже следит за передвигающимися</w:t>
      </w:r>
      <w:r>
        <w:rPr>
          <w:spacing w:val="1"/>
        </w:rPr>
        <w:t xml:space="preserve"> </w:t>
      </w:r>
      <w:r>
        <w:t>предметами, реагирует на голод и холод, улыбается... вот уже самостоятельно</w:t>
      </w:r>
      <w:r>
        <w:rPr>
          <w:spacing w:val="1"/>
        </w:rPr>
        <w:t xml:space="preserve"> </w:t>
      </w:r>
      <w:r>
        <w:t>сидит,</w:t>
      </w:r>
      <w:r>
        <w:rPr>
          <w:spacing w:val="3"/>
        </w:rPr>
        <w:t xml:space="preserve"> </w:t>
      </w:r>
      <w:r>
        <w:t>стоит...</w:t>
      </w:r>
      <w:r>
        <w:rPr>
          <w:spacing w:val="4"/>
        </w:rPr>
        <w:t xml:space="preserve"> </w:t>
      </w:r>
      <w:r>
        <w:t>пошел...</w:t>
      </w:r>
    </w:p>
    <w:p w14:paraId="7D4E0424" w14:textId="77777777" w:rsidR="0059140B" w:rsidRDefault="006A5933">
      <w:pPr>
        <w:pStyle w:val="a3"/>
        <w:spacing w:before="5" w:line="237" w:lineRule="auto"/>
        <w:ind w:right="121" w:firstLine="566"/>
      </w:pPr>
      <w:r>
        <w:t>За к</w:t>
      </w:r>
      <w:r>
        <w:t>аждодневными заботами многие родители не придают значения тому, что</w:t>
      </w:r>
      <w:r>
        <w:rPr>
          <w:spacing w:val="-67"/>
        </w:rPr>
        <w:t xml:space="preserve"> </w:t>
      </w:r>
      <w:r>
        <w:t>ребенок начал позднее действовать с предметами, самостоятельно ходить, позже</w:t>
      </w:r>
      <w:r>
        <w:rPr>
          <w:spacing w:val="1"/>
        </w:rPr>
        <w:t xml:space="preserve"> </w:t>
      </w:r>
      <w:r>
        <w:t>говорить. Ребенок постоянно возбудим, быстро утомляется, часто капризничает и</w:t>
      </w:r>
      <w:r>
        <w:rPr>
          <w:spacing w:val="1"/>
        </w:rPr>
        <w:t xml:space="preserve"> </w:t>
      </w:r>
      <w:r>
        <w:t xml:space="preserve">т.д. Многие взрослые думают, что </w:t>
      </w:r>
      <w:r>
        <w:t>он просто избалован особым вниманием. Вот</w:t>
      </w:r>
      <w:r>
        <w:rPr>
          <w:spacing w:val="1"/>
        </w:rPr>
        <w:t xml:space="preserve"> </w:t>
      </w:r>
      <w:r>
        <w:t>пойдет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садик...</w:t>
      </w:r>
      <w:r>
        <w:rPr>
          <w:spacing w:val="1"/>
        </w:rPr>
        <w:t xml:space="preserve"> </w:t>
      </w:r>
      <w:r>
        <w:t>Посещая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проблемами» педагоги обращают</w:t>
      </w:r>
      <w:r>
        <w:rPr>
          <w:spacing w:val="1"/>
        </w:rPr>
        <w:t xml:space="preserve"> </w:t>
      </w:r>
      <w:r>
        <w:t>их внимание на то, что 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усваивает программу детского сада; не активен на занятиях, легко отвл</w:t>
      </w:r>
      <w:r>
        <w:t>екается, не</w:t>
      </w:r>
      <w:r>
        <w:rPr>
          <w:spacing w:val="1"/>
        </w:rPr>
        <w:t xml:space="preserve"> </w:t>
      </w:r>
      <w:r>
        <w:t>удерживает</w:t>
      </w:r>
      <w:r>
        <w:rPr>
          <w:spacing w:val="-2"/>
        </w:rPr>
        <w:t xml:space="preserve"> </w:t>
      </w:r>
      <w:r>
        <w:t>внимание,</w:t>
      </w:r>
      <w:r>
        <w:rPr>
          <w:spacing w:val="3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запоминает</w:t>
      </w:r>
      <w:r>
        <w:rPr>
          <w:spacing w:val="3"/>
        </w:rPr>
        <w:t xml:space="preserve"> </w:t>
      </w:r>
      <w:r>
        <w:t>материал занятий и т.д.</w:t>
      </w:r>
    </w:p>
    <w:p w14:paraId="3501D41D" w14:textId="77777777" w:rsidR="0059140B" w:rsidRDefault="006A5933">
      <w:pPr>
        <w:pStyle w:val="a3"/>
        <w:spacing w:before="7"/>
        <w:ind w:right="122" w:firstLine="566"/>
      </w:pPr>
      <w:r>
        <w:t>Родителям предлагают пройти психолого-медико- педагогическую комиссию</w:t>
      </w:r>
      <w:r>
        <w:rPr>
          <w:spacing w:val="-67"/>
        </w:rPr>
        <w:t xml:space="preserve"> </w:t>
      </w:r>
      <w:r>
        <w:t>(ПМПК), на которой специалисты обследуют ребенка и выносят «вердикт» —</w:t>
      </w:r>
      <w:r>
        <w:rPr>
          <w:spacing w:val="1"/>
        </w:rPr>
        <w:t xml:space="preserve"> </w:t>
      </w:r>
      <w:r>
        <w:t>ЗПР.</w:t>
      </w:r>
      <w:r>
        <w:rPr>
          <w:spacing w:val="3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направляется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коррекционную</w:t>
      </w:r>
      <w:r>
        <w:rPr>
          <w:spacing w:val="-1"/>
        </w:rPr>
        <w:t xml:space="preserve"> </w:t>
      </w:r>
      <w:r>
        <w:t>группу.</w:t>
      </w:r>
    </w:p>
    <w:p w14:paraId="223319E7" w14:textId="77777777" w:rsidR="0059140B" w:rsidRDefault="006A5933">
      <w:pPr>
        <w:pStyle w:val="a3"/>
        <w:ind w:right="122"/>
      </w:pPr>
      <w:r>
        <w:t>Кто не был в подобной ситуации, вряд ли сможет понять состояние родителей:</w:t>
      </w:r>
      <w:r>
        <w:rPr>
          <w:spacing w:val="1"/>
        </w:rPr>
        <w:t xml:space="preserve"> </w:t>
      </w:r>
      <w:r>
        <w:t>рушится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крах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обвинить?</w:t>
      </w:r>
      <w:r>
        <w:rPr>
          <w:spacing w:val="1"/>
        </w:rPr>
        <w:t xml:space="preserve"> </w:t>
      </w:r>
      <w:r>
        <w:t>Медиков?</w:t>
      </w:r>
      <w:r>
        <w:rPr>
          <w:spacing w:val="1"/>
        </w:rPr>
        <w:t xml:space="preserve"> </w:t>
      </w:r>
      <w:r>
        <w:t>Педагогов?</w:t>
      </w:r>
      <w:r>
        <w:rPr>
          <w:spacing w:val="1"/>
        </w:rPr>
        <w:t xml:space="preserve"> </w:t>
      </w:r>
      <w:r>
        <w:t>Себя?</w:t>
      </w:r>
      <w:r>
        <w:rPr>
          <w:spacing w:val="1"/>
        </w:rPr>
        <w:t xml:space="preserve"> </w:t>
      </w:r>
      <w:r>
        <w:t>Ребенка?</w:t>
      </w:r>
    </w:p>
    <w:p w14:paraId="1D7583B1" w14:textId="77777777" w:rsidR="0059140B" w:rsidRDefault="006A5933">
      <w:pPr>
        <w:pStyle w:val="a3"/>
        <w:spacing w:line="237" w:lineRule="auto"/>
        <w:ind w:right="121" w:firstLine="571"/>
      </w:pPr>
      <w:r>
        <w:t>Понятие «ЗПР» употребляется по отношению к детям со слабо выраженной</w:t>
      </w:r>
      <w:r>
        <w:rPr>
          <w:spacing w:val="1"/>
        </w:rPr>
        <w:t xml:space="preserve"> </w:t>
      </w:r>
      <w:r>
        <w:t>органичес</w:t>
      </w:r>
      <w:r>
        <w:t>кой недостаточностью ЦНС. У детей данной категории не наблюдается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тяжелых</w:t>
      </w:r>
      <w:r>
        <w:rPr>
          <w:spacing w:val="-5"/>
        </w:rPr>
        <w:t xml:space="preserve"> </w:t>
      </w:r>
      <w:r>
        <w:t>нарушений речи,</w:t>
      </w:r>
      <w:r>
        <w:rPr>
          <w:spacing w:val="6"/>
        </w:rPr>
        <w:t xml:space="preserve"> </w:t>
      </w:r>
      <w:r>
        <w:t>они не</w:t>
      </w:r>
      <w:r>
        <w:rPr>
          <w:spacing w:val="1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отсталыми.</w:t>
      </w:r>
    </w:p>
    <w:p w14:paraId="4049EFCC" w14:textId="77777777" w:rsidR="0059140B" w:rsidRDefault="006A5933">
      <w:pPr>
        <w:pStyle w:val="a3"/>
        <w:spacing w:before="67"/>
        <w:jc w:val="left"/>
      </w:pPr>
      <w:r>
        <w:t>Среди</w:t>
      </w:r>
      <w:r>
        <w:rPr>
          <w:spacing w:val="16"/>
        </w:rPr>
        <w:t xml:space="preserve"> </w:t>
      </w:r>
      <w:r>
        <w:t>наиболее</w:t>
      </w:r>
      <w:r>
        <w:rPr>
          <w:spacing w:val="17"/>
        </w:rPr>
        <w:t xml:space="preserve"> </w:t>
      </w:r>
      <w:r>
        <w:t>обобщенных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часто</w:t>
      </w:r>
      <w:r>
        <w:rPr>
          <w:spacing w:val="16"/>
        </w:rPr>
        <w:t xml:space="preserve"> </w:t>
      </w:r>
      <w:r>
        <w:t>встречаемых</w:t>
      </w:r>
      <w:r>
        <w:rPr>
          <w:spacing w:val="12"/>
        </w:rPr>
        <w:t xml:space="preserve"> </w:t>
      </w:r>
      <w:r>
        <w:t>определений</w:t>
      </w:r>
      <w:r>
        <w:rPr>
          <w:spacing w:val="16"/>
        </w:rPr>
        <w:t xml:space="preserve"> </w:t>
      </w:r>
      <w:r>
        <w:t>преобладают</w:t>
      </w:r>
      <w:r>
        <w:rPr>
          <w:spacing w:val="-67"/>
        </w:rPr>
        <w:t xml:space="preserve"> </w:t>
      </w:r>
      <w:r>
        <w:t>следующие:</w:t>
      </w:r>
      <w:r>
        <w:rPr>
          <w:spacing w:val="18"/>
        </w:rPr>
        <w:t xml:space="preserve"> </w:t>
      </w:r>
      <w:r>
        <w:t>«задержка</w:t>
      </w:r>
      <w:r>
        <w:rPr>
          <w:spacing w:val="19"/>
        </w:rPr>
        <w:t xml:space="preserve"> </w:t>
      </w:r>
      <w:r>
        <w:t>психического</w:t>
      </w:r>
      <w:r>
        <w:rPr>
          <w:spacing w:val="18"/>
        </w:rPr>
        <w:t xml:space="preserve"> </w:t>
      </w:r>
      <w:r>
        <w:t>развития»,</w:t>
      </w:r>
      <w:r>
        <w:rPr>
          <w:spacing w:val="25"/>
        </w:rPr>
        <w:t xml:space="preserve"> </w:t>
      </w:r>
      <w:r>
        <w:t>«временная</w:t>
      </w:r>
      <w:r>
        <w:rPr>
          <w:spacing w:val="19"/>
        </w:rPr>
        <w:t xml:space="preserve"> </w:t>
      </w:r>
      <w:r>
        <w:t>задержка</w:t>
      </w:r>
      <w:r>
        <w:rPr>
          <w:spacing w:val="19"/>
        </w:rPr>
        <w:t xml:space="preserve"> </w:t>
      </w:r>
      <w:r>
        <w:t>развития»,</w:t>
      </w:r>
    </w:p>
    <w:p w14:paraId="6F813E6C" w14:textId="77777777" w:rsidR="0059140B" w:rsidRDefault="006A5933">
      <w:pPr>
        <w:pStyle w:val="a3"/>
        <w:spacing w:line="317" w:lineRule="exact"/>
        <w:ind w:right="0"/>
        <w:jc w:val="left"/>
      </w:pPr>
      <w:r>
        <w:t>«минимальная</w:t>
      </w:r>
      <w:r>
        <w:rPr>
          <w:spacing w:val="3"/>
        </w:rPr>
        <w:t xml:space="preserve"> </w:t>
      </w:r>
      <w:r>
        <w:t>мозговая</w:t>
      </w:r>
      <w:r>
        <w:rPr>
          <w:spacing w:val="3"/>
        </w:rPr>
        <w:t xml:space="preserve"> </w:t>
      </w:r>
      <w:r>
        <w:t>дисфункция»</w:t>
      </w:r>
      <w:r>
        <w:rPr>
          <w:spacing w:val="-2"/>
        </w:rPr>
        <w:t xml:space="preserve"> </w:t>
      </w:r>
      <w:r>
        <w:t>«плохо</w:t>
      </w:r>
      <w:r>
        <w:rPr>
          <w:spacing w:val="3"/>
        </w:rPr>
        <w:t xml:space="preserve"> </w:t>
      </w:r>
      <w:r>
        <w:t>адаптирующийся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ребенок»,</w:t>
      </w:r>
    </w:p>
    <w:p w14:paraId="4C44A2DB" w14:textId="77777777" w:rsidR="0059140B" w:rsidRDefault="006A5933">
      <w:pPr>
        <w:pStyle w:val="a3"/>
        <w:tabs>
          <w:tab w:val="left" w:pos="2367"/>
          <w:tab w:val="left" w:pos="3685"/>
          <w:tab w:val="left" w:pos="4059"/>
          <w:tab w:val="left" w:pos="4476"/>
          <w:tab w:val="left" w:pos="4917"/>
          <w:tab w:val="left" w:pos="5622"/>
          <w:tab w:val="left" w:pos="7108"/>
          <w:tab w:val="left" w:pos="8964"/>
        </w:tabs>
        <w:ind w:right="138"/>
        <w:jc w:val="left"/>
      </w:pPr>
      <w:r>
        <w:t>«субнормальный</w:t>
      </w:r>
      <w:r>
        <w:tab/>
        <w:t>ребенок»</w:t>
      </w:r>
      <w:r>
        <w:tab/>
        <w:t>и</w:t>
      </w:r>
      <w:r>
        <w:tab/>
        <w:t>т.</w:t>
      </w:r>
      <w:r>
        <w:tab/>
        <w:t>д.</w:t>
      </w:r>
      <w:r>
        <w:tab/>
        <w:t>Под</w:t>
      </w:r>
      <w:r>
        <w:tab/>
        <w:t>задержкой</w:t>
      </w:r>
      <w:r>
        <w:tab/>
        <w:t>психического</w:t>
      </w:r>
      <w:r>
        <w:tab/>
        <w:t>развития</w:t>
      </w:r>
      <w:r>
        <w:rPr>
          <w:spacing w:val="-67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специфическая задержка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развитии, отличная от</w:t>
      </w:r>
      <w:r>
        <w:rPr>
          <w:spacing w:val="-3"/>
        </w:rPr>
        <w:t xml:space="preserve"> </w:t>
      </w:r>
      <w:r>
        <w:t>олигофрении.</w:t>
      </w:r>
    </w:p>
    <w:p w14:paraId="00287B83" w14:textId="77777777" w:rsidR="0059140B" w:rsidRDefault="006A5933">
      <w:pPr>
        <w:pStyle w:val="a3"/>
        <w:spacing w:before="66"/>
        <w:ind w:right="124" w:firstLine="705"/>
      </w:pP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«задержек»: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навыков чтения, счета и письма: нарушения развития речи (алалия, дислалия);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моторного развития; смешанные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(комплексные расстройства чтения, письма и группа расстройств, при которых</w:t>
      </w:r>
      <w:r>
        <w:rPr>
          <w:spacing w:val="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признаком является</w:t>
      </w:r>
      <w:r>
        <w:rPr>
          <w:spacing w:val="1"/>
        </w:rPr>
        <w:t xml:space="preserve"> </w:t>
      </w:r>
      <w:r>
        <w:t>счета)</w:t>
      </w:r>
      <w:r>
        <w:t>;</w:t>
      </w:r>
      <w:r>
        <w:rPr>
          <w:spacing w:val="-1"/>
        </w:rPr>
        <w:t xml:space="preserve"> </w:t>
      </w:r>
      <w:r>
        <w:t>психофизический</w:t>
      </w:r>
      <w:r>
        <w:rPr>
          <w:spacing w:val="-1"/>
        </w:rPr>
        <w:t xml:space="preserve"> </w:t>
      </w:r>
      <w:r>
        <w:t>инфантилизм.</w:t>
      </w:r>
    </w:p>
    <w:p w14:paraId="2C16FCCD" w14:textId="77777777" w:rsidR="0059140B" w:rsidRDefault="006A5933">
      <w:pPr>
        <w:pStyle w:val="a3"/>
        <w:spacing w:line="237" w:lineRule="auto"/>
        <w:ind w:firstLine="849"/>
      </w:pPr>
      <w:r>
        <w:t>Экспериментально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лечебно-коррекционных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претерпевает</w:t>
      </w:r>
      <w:r>
        <w:rPr>
          <w:spacing w:val="1"/>
        </w:rPr>
        <w:t xml:space="preserve"> </w:t>
      </w:r>
      <w:r>
        <w:t>существенную динамику, либо вообще исчезая, либо трансформируясь в более</w:t>
      </w:r>
      <w:r>
        <w:rPr>
          <w:spacing w:val="1"/>
        </w:rPr>
        <w:t xml:space="preserve"> </w:t>
      </w:r>
      <w:r>
        <w:t>устойчивую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определенную</w:t>
      </w:r>
      <w:r>
        <w:rPr>
          <w:spacing w:val="-1"/>
        </w:rPr>
        <w:t xml:space="preserve"> </w:t>
      </w:r>
      <w:r>
        <w:t>клиническую форму.</w:t>
      </w:r>
    </w:p>
    <w:p w14:paraId="08ECFE66" w14:textId="77777777" w:rsidR="0059140B" w:rsidRDefault="006A5933">
      <w:pPr>
        <w:pStyle w:val="a3"/>
        <w:ind w:right="125" w:firstLine="556"/>
      </w:pPr>
      <w:r>
        <w:t>Причины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многообразны,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proofErr w:type="gramStart"/>
      <w:r>
        <w:t>ин-</w:t>
      </w:r>
      <w:r>
        <w:rPr>
          <w:spacing w:val="1"/>
        </w:rPr>
        <w:t xml:space="preserve"> </w:t>
      </w:r>
      <w:proofErr w:type="spellStart"/>
      <w:r>
        <w:t>токсикации</w:t>
      </w:r>
      <w:proofErr w:type="spellEnd"/>
      <w:proofErr w:type="gramEnd"/>
      <w:r>
        <w:t>,</w:t>
      </w:r>
      <w:r>
        <w:rPr>
          <w:spacing w:val="25"/>
        </w:rPr>
        <w:t xml:space="preserve"> </w:t>
      </w:r>
      <w:r>
        <w:t>травмы,</w:t>
      </w:r>
      <w:r>
        <w:rPr>
          <w:spacing w:val="25"/>
        </w:rPr>
        <w:t xml:space="preserve"> </w:t>
      </w:r>
      <w:r>
        <w:t>воздействующие</w:t>
      </w:r>
      <w:r>
        <w:rPr>
          <w:spacing w:val="2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мозг</w:t>
      </w:r>
      <w:r>
        <w:rPr>
          <w:spacing w:val="24"/>
        </w:rPr>
        <w:t xml:space="preserve"> </w:t>
      </w:r>
      <w:r>
        <w:t>малыша</w:t>
      </w:r>
      <w:r>
        <w:rPr>
          <w:spacing w:val="20"/>
        </w:rPr>
        <w:t xml:space="preserve"> </w:t>
      </w:r>
      <w:r>
        <w:t>(преимущественно</w:t>
      </w:r>
      <w:r>
        <w:rPr>
          <w:spacing w:val="23"/>
        </w:rPr>
        <w:t xml:space="preserve"> </w:t>
      </w:r>
      <w:r>
        <w:t>на</w:t>
      </w:r>
    </w:p>
    <w:p w14:paraId="06E83A38" w14:textId="77777777" w:rsidR="0059140B" w:rsidRDefault="0059140B">
      <w:pPr>
        <w:sectPr w:rsidR="0059140B">
          <w:type w:val="continuous"/>
          <w:pgSz w:w="11910" w:h="16840"/>
          <w:pgMar w:top="1140" w:right="860" w:bottom="280" w:left="880" w:header="720" w:footer="720" w:gutter="0"/>
          <w:cols w:space="720"/>
        </w:sectPr>
      </w:pPr>
    </w:p>
    <w:p w14:paraId="160E1B70" w14:textId="77777777" w:rsidR="0059140B" w:rsidRDefault="006A5933">
      <w:pPr>
        <w:pStyle w:val="a3"/>
        <w:spacing w:before="72"/>
        <w:ind w:right="113"/>
      </w:pPr>
      <w:r>
        <w:lastRenderedPageBreak/>
        <w:pict w14:anchorId="485C06F4">
          <v:shape id="_x0000_s1027" style="position:absolute;left:0;text-align:left;margin-left:24pt;margin-top:24pt;width:547.45pt;height:794.2pt;z-index:-15760896;mso-position-horizontal-relative:page;mso-position-vertical-relative:page" coordorigin="480,480" coordsize="10949,15884" o:spt="100" adj="0,,0" path="m11313,16248r-10717,l581,16248r,14l596,16262r10717,l11313,16248xm11313,581l596,581r-15,l581,595r,15653l596,16248,596,595r10717,l11313,581xm11313,509l596,509r-30,l509,509r,57l509,595r,15653l509,16277r,57l566,16334r30,l11313,16334r,-57l596,16277r-30,l566,16248,566,595r,-29l596,566r10717,l11313,509xm11313,480l596,480r-102,l480,480r,14l480,595r,15653l480,16349r,14l494,16363r102,l11313,16363r,-14l596,16349r-102,l494,16248,494,595r,-101l596,494r10717,l11313,480xm11328,16248r-15,l11313,16262r15,l11328,16248xm11328,581r-15,l11313,595r,15653l11328,16248r,-15653l11328,581xm11400,509r-58,l11313,509r,57l11342,566r,29l11342,16248r,29l11313,16277r,57l11342,16334r58,l11400,16277r,-29l11400,595r,-29l11400,509xm11428,480r-14,l11313,480r,14l11414,494r,101l11414,16248r,101l11313,16349r,14l11414,16363r14,l11428,16349r,-101l11428,595r,-101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pacing w:val="-1"/>
        </w:rPr>
        <w:t>ранних</w:t>
      </w:r>
      <w:r>
        <w:rPr>
          <w:spacing w:val="-11"/>
        </w:rPr>
        <w:t xml:space="preserve"> </w:t>
      </w:r>
      <w:r>
        <w:t>стадиях</w:t>
      </w:r>
      <w:r>
        <w:rPr>
          <w:spacing w:val="-10"/>
        </w:rPr>
        <w:t xml:space="preserve"> </w:t>
      </w:r>
      <w:r>
        <w:t>внутриутробного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постнатального</w:t>
      </w:r>
      <w:r>
        <w:rPr>
          <w:spacing w:val="-5"/>
        </w:rPr>
        <w:t xml:space="preserve"> </w:t>
      </w:r>
      <w:r>
        <w:t>развития).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другой</w:t>
      </w:r>
      <w:r>
        <w:rPr>
          <w:spacing w:val="-17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proofErr w:type="spellStart"/>
      <w:r>
        <w:t>микросоциальные</w:t>
      </w:r>
      <w:proofErr w:type="spellEnd"/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дополнительный фактор, усугубляют состояние ребенка. Существует несколько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 практике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распространена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варианта</w:t>
      </w:r>
      <w:r>
        <w:rPr>
          <w:spacing w:val="2"/>
        </w:rPr>
        <w:t xml:space="preserve"> </w:t>
      </w:r>
      <w:r>
        <w:t>ЗПР.</w:t>
      </w:r>
    </w:p>
    <w:p w14:paraId="363F47CB" w14:textId="77777777" w:rsidR="0059140B" w:rsidRDefault="006A5933">
      <w:pPr>
        <w:pStyle w:val="1"/>
        <w:spacing w:before="229"/>
        <w:ind w:left="637" w:right="0"/>
        <w:jc w:val="left"/>
      </w:pPr>
      <w:r>
        <w:t>Задержка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конституционального</w:t>
      </w:r>
      <w:r>
        <w:rPr>
          <w:spacing w:val="-11"/>
        </w:rPr>
        <w:t xml:space="preserve"> </w:t>
      </w:r>
      <w:r>
        <w:t>происхождения</w:t>
      </w:r>
    </w:p>
    <w:p w14:paraId="34B201C0" w14:textId="77777777" w:rsidR="0059140B" w:rsidRDefault="006A5933">
      <w:pPr>
        <w:pStyle w:val="a3"/>
        <w:spacing w:before="242" w:line="237" w:lineRule="auto"/>
        <w:ind w:right="123" w:firstLine="566"/>
      </w:pPr>
      <w:r>
        <w:t>При данном варианте на первый план в структуре дефекта выступают черты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незрелости.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инфантильный</w:t>
      </w:r>
      <w:r>
        <w:rPr>
          <w:spacing w:val="1"/>
        </w:rPr>
        <w:t xml:space="preserve"> </w:t>
      </w:r>
      <w:r>
        <w:t>тип</w:t>
      </w:r>
      <w:r>
        <w:rPr>
          <w:spacing w:val="-67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(они</w:t>
      </w:r>
      <w:r>
        <w:rPr>
          <w:spacing w:val="1"/>
        </w:rPr>
        <w:t xml:space="preserve"> </w:t>
      </w:r>
      <w:r>
        <w:t>худощавого</w:t>
      </w:r>
      <w:r>
        <w:rPr>
          <w:spacing w:val="1"/>
        </w:rPr>
        <w:t xml:space="preserve"> </w:t>
      </w:r>
      <w:r>
        <w:t>телосложения,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невысокого</w:t>
      </w:r>
      <w:r>
        <w:rPr>
          <w:spacing w:val="1"/>
        </w:rPr>
        <w:t xml:space="preserve"> </w:t>
      </w:r>
      <w:r>
        <w:t>роста,</w:t>
      </w:r>
      <w:r>
        <w:rPr>
          <w:spacing w:val="-67"/>
        </w:rPr>
        <w:t xml:space="preserve"> </w:t>
      </w:r>
      <w:r>
        <w:t>бледные), «детскую» мимику, слабо развитую моторику. Такие дети проявляют</w:t>
      </w:r>
      <w:r>
        <w:rPr>
          <w:spacing w:val="1"/>
        </w:rPr>
        <w:t xml:space="preserve"> </w:t>
      </w:r>
      <w:r>
        <w:t>творчество в игре, эта деятельность для них наиболее привлекательна, в отличие</w:t>
      </w:r>
      <w:r>
        <w:rPr>
          <w:spacing w:val="1"/>
        </w:rPr>
        <w:t xml:space="preserve"> </w:t>
      </w:r>
      <w:r>
        <w:t>от учебной. Перечисленные особенности затрудняют социальную, в том числе</w:t>
      </w:r>
      <w:r>
        <w:rPr>
          <w:spacing w:val="1"/>
        </w:rPr>
        <w:t xml:space="preserve"> </w:t>
      </w:r>
      <w:r>
        <w:t>шко</w:t>
      </w:r>
      <w:r>
        <w:t>льную</w:t>
      </w:r>
      <w:r>
        <w:rPr>
          <w:spacing w:val="1"/>
        </w:rPr>
        <w:t xml:space="preserve"> </w:t>
      </w:r>
      <w:r>
        <w:t>адаптацию.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эгоцентризм,</w:t>
      </w:r>
      <w:r>
        <w:rPr>
          <w:spacing w:val="1"/>
        </w:rPr>
        <w:t xml:space="preserve"> </w:t>
      </w:r>
      <w:r>
        <w:t>истерические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70"/>
        </w:rPr>
        <w:t xml:space="preserve"> </w:t>
      </w:r>
      <w:r>
        <w:t>медикаментозная</w:t>
      </w:r>
      <w:r>
        <w:rPr>
          <w:spacing w:val="1"/>
        </w:rPr>
        <w:t xml:space="preserve"> </w:t>
      </w:r>
      <w:r>
        <w:t>терапия.</w:t>
      </w:r>
    </w:p>
    <w:p w14:paraId="2BF9F5C6" w14:textId="77777777" w:rsidR="0059140B" w:rsidRDefault="006A5933">
      <w:pPr>
        <w:pStyle w:val="a3"/>
        <w:spacing w:before="13" w:line="237" w:lineRule="auto"/>
        <w:ind w:right="126" w:firstLine="566"/>
      </w:pPr>
      <w:r>
        <w:t>Отмечается, что у детей с ЗПР конституционального происхождения имеется</w:t>
      </w:r>
      <w:r>
        <w:rPr>
          <w:spacing w:val="1"/>
        </w:rPr>
        <w:t xml:space="preserve"> </w:t>
      </w:r>
      <w:r>
        <w:t>наследственно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недостато</w:t>
      </w:r>
      <w:r>
        <w:t>чность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зрительной и слуховой памяти, речи. Эти функции лежат в основе формирования</w:t>
      </w:r>
      <w:r>
        <w:rPr>
          <w:spacing w:val="1"/>
        </w:rPr>
        <w:t xml:space="preserve"> </w:t>
      </w:r>
      <w:r>
        <w:t>рисования, счета, письма, чтения и другое. Именно среди таких детей отмечаются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(дислексии),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(дисграфии),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н</w:t>
      </w:r>
      <w:r>
        <w:t>авыков</w:t>
      </w:r>
      <w:r>
        <w:rPr>
          <w:spacing w:val="1"/>
        </w:rPr>
        <w:t xml:space="preserve"> </w:t>
      </w:r>
      <w:r>
        <w:t>(</w:t>
      </w:r>
      <w:proofErr w:type="spellStart"/>
      <w:r>
        <w:t>дискалькулии</w:t>
      </w:r>
      <w:proofErr w:type="spellEnd"/>
      <w:r>
        <w:t>).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-67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ЗПР.</w:t>
      </w:r>
    </w:p>
    <w:p w14:paraId="2F566A4C" w14:textId="77777777" w:rsidR="0059140B" w:rsidRDefault="006A5933">
      <w:pPr>
        <w:pStyle w:val="1"/>
        <w:ind w:left="761"/>
      </w:pPr>
      <w:r>
        <w:t>Задержка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соматогенного</w:t>
      </w:r>
      <w:r>
        <w:rPr>
          <w:spacing w:val="-8"/>
        </w:rPr>
        <w:t xml:space="preserve"> </w:t>
      </w:r>
      <w:r>
        <w:t>генеза</w:t>
      </w:r>
    </w:p>
    <w:p w14:paraId="2138B662" w14:textId="77777777" w:rsidR="0059140B" w:rsidRDefault="006A5933">
      <w:pPr>
        <w:pStyle w:val="a3"/>
        <w:spacing w:before="237" w:line="237" w:lineRule="auto"/>
        <w:ind w:right="120" w:firstLine="652"/>
      </w:pP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proofErr w:type="spellStart"/>
      <w:r>
        <w:t>сердечнососудистыми</w:t>
      </w:r>
      <w:proofErr w:type="spellEnd"/>
      <w:r>
        <w:rPr>
          <w:spacing w:val="-67"/>
        </w:rPr>
        <w:t xml:space="preserve"> </w:t>
      </w:r>
      <w:r>
        <w:t>заболеваниями, заболеваниями эндокринной системы, почек и другое. Именно эти</w:t>
      </w:r>
      <w:r>
        <w:rPr>
          <w:spacing w:val="-67"/>
        </w:rPr>
        <w:t xml:space="preserve"> </w:t>
      </w:r>
      <w:r>
        <w:t>причины вызывают задержку в развитии двигательных и речевых функций детей,</w:t>
      </w:r>
      <w:r>
        <w:rPr>
          <w:spacing w:val="1"/>
        </w:rPr>
        <w:t xml:space="preserve"> </w:t>
      </w:r>
      <w:r>
        <w:t>замедляют формирование навыков самообслуживания, негативно сказываются на</w:t>
      </w:r>
      <w:r>
        <w:rPr>
          <w:spacing w:val="1"/>
        </w:rPr>
        <w:t xml:space="preserve"> </w:t>
      </w:r>
      <w:r>
        <w:t>формировании предметно-игровой</w:t>
      </w:r>
      <w:r>
        <w:t>, элементарной учебной деятельностей. Ребенка</w:t>
      </w:r>
      <w:r>
        <w:rPr>
          <w:spacing w:val="-67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сниженная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робость,</w:t>
      </w:r>
      <w:r>
        <w:rPr>
          <w:spacing w:val="1"/>
        </w:rPr>
        <w:t xml:space="preserve"> </w:t>
      </w:r>
      <w:r>
        <w:t>боязливость.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сужается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окружающем мире. Например, на вопрос: «Кем работает твоя мама?» мы можем</w:t>
      </w:r>
      <w:r>
        <w:rPr>
          <w:spacing w:val="1"/>
        </w:rPr>
        <w:t xml:space="preserve"> </w:t>
      </w:r>
      <w:r>
        <w:t>услышать ответ: «Рыбой». Что означает — мама работает продавцом в рыбном</w:t>
      </w:r>
      <w:r>
        <w:rPr>
          <w:spacing w:val="1"/>
        </w:rPr>
        <w:t xml:space="preserve"> </w:t>
      </w:r>
      <w:r>
        <w:t>отделе.</w:t>
      </w:r>
      <w:r>
        <w:rPr>
          <w:spacing w:val="1"/>
        </w:rPr>
        <w:t xml:space="preserve"> </w:t>
      </w:r>
      <w:r>
        <w:t>Или:</w:t>
      </w:r>
      <w:r>
        <w:rPr>
          <w:spacing w:val="1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ногтями».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парикмахерской и</w:t>
      </w:r>
      <w:r>
        <w:rPr>
          <w:spacing w:val="1"/>
        </w:rPr>
        <w:t xml:space="preserve"> </w:t>
      </w:r>
      <w:r>
        <w:t>делае</w:t>
      </w:r>
      <w:r>
        <w:t>т маникюр.</w:t>
      </w:r>
    </w:p>
    <w:p w14:paraId="17B9A01A" w14:textId="77777777" w:rsidR="0059140B" w:rsidRDefault="006A5933">
      <w:pPr>
        <w:pStyle w:val="a3"/>
        <w:spacing w:before="14"/>
        <w:ind w:right="137"/>
      </w:pPr>
      <w:r>
        <w:t>Все вышеперечисленное, к сожалению, не позволяет детям данной категории без</w:t>
      </w:r>
      <w:r>
        <w:rPr>
          <w:spacing w:val="1"/>
        </w:rPr>
        <w:t xml:space="preserve"> </w:t>
      </w:r>
      <w:r>
        <w:t>коррекционной помощи достичь</w:t>
      </w:r>
      <w:r>
        <w:rPr>
          <w:spacing w:val="-2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возрастной нормы.</w:t>
      </w:r>
    </w:p>
    <w:p w14:paraId="473FB865" w14:textId="77777777" w:rsidR="0059140B" w:rsidRDefault="006A5933">
      <w:pPr>
        <w:pStyle w:val="1"/>
        <w:spacing w:before="239"/>
        <w:ind w:left="755"/>
      </w:pPr>
      <w:r>
        <w:t>Задержка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психогенного</w:t>
      </w:r>
      <w:r>
        <w:rPr>
          <w:spacing w:val="-4"/>
        </w:rPr>
        <w:t xml:space="preserve"> </w:t>
      </w:r>
      <w:r>
        <w:t>генеза</w:t>
      </w:r>
    </w:p>
    <w:p w14:paraId="7291E84F" w14:textId="77777777" w:rsidR="0059140B" w:rsidRDefault="006A5933">
      <w:pPr>
        <w:pStyle w:val="a3"/>
        <w:spacing w:before="235"/>
        <w:ind w:right="125" w:firstLine="571"/>
      </w:pP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</w:t>
      </w:r>
      <w:r>
        <w:t>н</w:t>
      </w:r>
      <w:r>
        <w:rPr>
          <w:spacing w:val="1"/>
        </w:rPr>
        <w:t xml:space="preserve"> </w:t>
      </w:r>
      <w:r>
        <w:t>выступают</w:t>
      </w:r>
      <w:r>
        <w:rPr>
          <w:spacing w:val="68"/>
        </w:rPr>
        <w:t xml:space="preserve"> </w:t>
      </w:r>
      <w:r>
        <w:t>нарушения</w:t>
      </w:r>
      <w:r>
        <w:rPr>
          <w:spacing w:val="66"/>
        </w:rPr>
        <w:t xml:space="preserve"> </w:t>
      </w:r>
      <w:r>
        <w:t>эмоционально-волевой</w:t>
      </w:r>
      <w:r>
        <w:rPr>
          <w:spacing w:val="66"/>
        </w:rPr>
        <w:t xml:space="preserve"> </w:t>
      </w:r>
      <w:r>
        <w:t>сферы,</w:t>
      </w:r>
      <w:r>
        <w:rPr>
          <w:spacing w:val="68"/>
        </w:rPr>
        <w:t xml:space="preserve"> </w:t>
      </w:r>
      <w:r>
        <w:t>снижение</w:t>
      </w:r>
    </w:p>
    <w:p w14:paraId="628A14EF" w14:textId="77777777" w:rsidR="0059140B" w:rsidRDefault="0059140B">
      <w:pPr>
        <w:sectPr w:rsidR="0059140B">
          <w:pgSz w:w="11910" w:h="16840"/>
          <w:pgMar w:top="1040" w:right="860" w:bottom="280" w:left="880" w:header="720" w:footer="720" w:gutter="0"/>
          <w:cols w:space="720"/>
        </w:sectPr>
      </w:pPr>
    </w:p>
    <w:p w14:paraId="665206F0" w14:textId="77777777" w:rsidR="0059140B" w:rsidRDefault="006A5933">
      <w:pPr>
        <w:pStyle w:val="a3"/>
        <w:spacing w:before="75" w:line="237" w:lineRule="auto"/>
        <w:ind w:right="122"/>
      </w:pPr>
      <w:r>
        <w:lastRenderedPageBreak/>
        <w:pict w14:anchorId="0D839CC1">
          <v:shape id="_x0000_s1026" style="position:absolute;left:0;text-align:left;margin-left:24pt;margin-top:24pt;width:547.45pt;height:794.2pt;z-index:-15760384;mso-position-horizontal-relative:page;mso-position-vertical-relative:page" coordorigin="480,480" coordsize="10949,15884" o:spt="100" adj="0,,0" path="m11313,16248r-10717,l581,16248r,14l596,16262r10717,l11313,16248xm11313,581l596,581r-15,l581,595r,15653l596,16248,596,595r10717,l11313,581xm11313,509l596,509r-30,l509,509r,57l509,595r,15653l509,16277r,57l566,16334r30,l11313,16334r,-57l596,16277r-30,l566,16248,566,595r,-29l596,566r10717,l11313,509xm11313,480l596,480r-102,l480,480r,14l480,595r,15653l480,16349r,14l494,16363r102,l11313,16363r,-14l596,16349r-102,l494,16248,494,595r,-101l596,494r10717,l11313,480xm11328,16248r-15,l11313,16262r15,l11328,16248xm11328,581r-15,l11313,595r,15653l11328,16248r,-15653l11328,581xm11400,509r-58,l11313,509r,57l11342,566r,29l11342,16248r,29l11313,16277r,57l11342,16334r58,l11400,16277r,-29l11400,595r,-29l11400,509xm11428,480r-14,l11313,480r,14l11414,494r,101l11414,16248r,101l11313,16349r,14l11414,16363r14,l11428,16349r,-101l11428,595r,-101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работоспособности,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70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При раннем возникновении и длительном постоянном воздействии на ребенка</w:t>
      </w:r>
      <w:r>
        <w:rPr>
          <w:spacing w:val="1"/>
        </w:rPr>
        <w:t xml:space="preserve"> </w:t>
      </w:r>
      <w:r>
        <w:t>психотравмирующих факторов (безнадзорность, гиперопека, асоциальные семьи и</w:t>
      </w:r>
      <w:r>
        <w:rPr>
          <w:spacing w:val="-67"/>
        </w:rPr>
        <w:t xml:space="preserve"> </w:t>
      </w:r>
      <w:r>
        <w:t>т.п.) могут возникнуть стойкие сдвиги в его нервно-психической сфере. У одних</w:t>
      </w:r>
      <w:r>
        <w:rPr>
          <w:spacing w:val="1"/>
        </w:rPr>
        <w:t xml:space="preserve"> </w:t>
      </w:r>
      <w:r>
        <w:t xml:space="preserve">детей наблюдаются негативизм, </w:t>
      </w:r>
      <w:r>
        <w:t>агрессивность, истерия, а у других, напротив,</w:t>
      </w:r>
      <w:r>
        <w:rPr>
          <w:spacing w:val="1"/>
        </w:rPr>
        <w:t xml:space="preserve"> </w:t>
      </w:r>
      <w:r>
        <w:t>боязливость,</w:t>
      </w:r>
      <w:r>
        <w:rPr>
          <w:spacing w:val="1"/>
        </w:rPr>
        <w:t xml:space="preserve"> </w:t>
      </w:r>
      <w:r>
        <w:t>робость,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самообслуживания,</w:t>
      </w:r>
      <w:r>
        <w:rPr>
          <w:spacing w:val="3"/>
        </w:rPr>
        <w:t xml:space="preserve"> </w:t>
      </w:r>
      <w:r>
        <w:t>трудовыми и</w:t>
      </w:r>
      <w:r>
        <w:rPr>
          <w:spacing w:val="-1"/>
        </w:rPr>
        <w:t xml:space="preserve"> </w:t>
      </w:r>
      <w:r>
        <w:t>учебными навыками.</w:t>
      </w:r>
    </w:p>
    <w:p w14:paraId="73E11786" w14:textId="77777777" w:rsidR="0059140B" w:rsidRDefault="006A5933">
      <w:pPr>
        <w:pStyle w:val="a3"/>
        <w:spacing w:before="11" w:line="237" w:lineRule="auto"/>
        <w:ind w:right="129" w:firstLine="556"/>
      </w:pPr>
      <w:r>
        <w:t>Эффективность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категорией детей зав</w:t>
      </w:r>
      <w:r>
        <w:t>исит от условий воспитания и адекватности педагогических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5"/>
        </w:rPr>
        <w:t xml:space="preserve"> </w:t>
      </w:r>
      <w:r>
        <w:t>в различных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среда.</w:t>
      </w:r>
    </w:p>
    <w:p w14:paraId="1D5076ED" w14:textId="77777777" w:rsidR="0059140B" w:rsidRDefault="006A5933">
      <w:pPr>
        <w:pStyle w:val="1"/>
        <w:spacing w:before="241"/>
        <w:ind w:left="1243"/>
      </w:pPr>
      <w:r>
        <w:t>Задержка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proofErr w:type="spellStart"/>
      <w:r>
        <w:t>церебро</w:t>
      </w:r>
      <w:proofErr w:type="spellEnd"/>
      <w:r>
        <w:t>-органического</w:t>
      </w:r>
      <w:r>
        <w:rPr>
          <w:spacing w:val="-8"/>
        </w:rPr>
        <w:t xml:space="preserve"> </w:t>
      </w:r>
      <w:r>
        <w:t>генеза</w:t>
      </w:r>
    </w:p>
    <w:p w14:paraId="32EF36B1" w14:textId="77777777" w:rsidR="0059140B" w:rsidRDefault="006A5933">
      <w:pPr>
        <w:pStyle w:val="a3"/>
        <w:spacing w:before="235"/>
        <w:ind w:right="123" w:firstLine="556"/>
      </w:pPr>
      <w:r>
        <w:t>Характеризуется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сферах.</w:t>
      </w:r>
      <w:r>
        <w:rPr>
          <w:spacing w:val="3"/>
        </w:rPr>
        <w:t xml:space="preserve"> </w:t>
      </w:r>
      <w:r>
        <w:t>Выделяются</w:t>
      </w:r>
      <w:r>
        <w:rPr>
          <w:spacing w:val="2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категории детей.</w:t>
      </w:r>
    </w:p>
    <w:p w14:paraId="1E1200EA" w14:textId="77777777" w:rsidR="0059140B" w:rsidRDefault="006A5933">
      <w:pPr>
        <w:pStyle w:val="a3"/>
        <w:spacing w:before="3" w:line="237" w:lineRule="auto"/>
        <w:ind w:right="114" w:firstLine="566"/>
      </w:pPr>
      <w:r>
        <w:t>Преобладают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rPr>
          <w:spacing w:val="-3"/>
        </w:rPr>
        <w:t xml:space="preserve">несформированность эмоционально-волевой сферы (преобладает) </w:t>
      </w:r>
      <w:r>
        <w:rPr>
          <w:spacing w:val="-2"/>
        </w:rPr>
        <w:t>и познавательной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выявляется</w:t>
      </w:r>
      <w:r>
        <w:rPr>
          <w:spacing w:val="-1"/>
        </w:rPr>
        <w:t xml:space="preserve"> </w:t>
      </w:r>
      <w:r>
        <w:t>негрубая</w:t>
      </w:r>
      <w:r>
        <w:rPr>
          <w:spacing w:val="-1"/>
        </w:rPr>
        <w:t xml:space="preserve"> </w:t>
      </w:r>
      <w:r>
        <w:t>неврологическая симпт</w:t>
      </w:r>
      <w:r>
        <w:t>оматика.</w:t>
      </w:r>
    </w:p>
    <w:p w14:paraId="33B9D7F7" w14:textId="77777777" w:rsidR="0059140B" w:rsidRDefault="006A5933">
      <w:pPr>
        <w:pStyle w:val="a3"/>
        <w:spacing w:before="3" w:line="237" w:lineRule="auto"/>
        <w:ind w:right="129" w:firstLine="566"/>
      </w:pPr>
      <w:r>
        <w:t>В структуре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spellStart"/>
      <w:r>
        <w:t>нецеленаправлена</w:t>
      </w:r>
      <w:proofErr w:type="spellEnd"/>
      <w:r>
        <w:t>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импульсивно.</w:t>
      </w:r>
    </w:p>
    <w:p w14:paraId="7B9EF917" w14:textId="77777777" w:rsidR="0059140B" w:rsidRDefault="006A5933">
      <w:pPr>
        <w:pStyle w:val="a3"/>
        <w:spacing w:before="5" w:line="237" w:lineRule="auto"/>
        <w:ind w:right="124" w:firstLine="566"/>
      </w:pPr>
      <w:r>
        <w:t xml:space="preserve">ЗПР </w:t>
      </w:r>
      <w:proofErr w:type="spellStart"/>
      <w:r>
        <w:t>церебро</w:t>
      </w:r>
      <w:proofErr w:type="spellEnd"/>
      <w:r>
        <w:t>-органического генеза является наиболее стойкой и представляет</w:t>
      </w:r>
      <w:r>
        <w:rPr>
          <w:spacing w:val="-67"/>
        </w:rPr>
        <w:t xml:space="preserve"> </w:t>
      </w:r>
      <w:r>
        <w:t>наиболее тяжелую фо</w:t>
      </w:r>
      <w:r>
        <w:t>рму задержки психического развития. Дети нуждаются 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медико-психолого-педагогической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специальных учреждений.</w:t>
      </w:r>
    </w:p>
    <w:p w14:paraId="1CC6E9CF" w14:textId="77777777" w:rsidR="0059140B" w:rsidRDefault="006A5933">
      <w:pPr>
        <w:pStyle w:val="a3"/>
        <w:spacing w:before="2" w:line="237" w:lineRule="auto"/>
        <w:ind w:right="111" w:firstLine="566"/>
      </w:pPr>
      <w:r>
        <w:rPr>
          <w:spacing w:val="-3"/>
          <w:w w:val="95"/>
        </w:rPr>
        <w:t xml:space="preserve">Особые состояния формируются </w:t>
      </w:r>
      <w:r>
        <w:rPr>
          <w:spacing w:val="-2"/>
          <w:w w:val="95"/>
        </w:rPr>
        <w:t>у детей вследствие педагогической запущенности.</w:t>
      </w:r>
      <w:r>
        <w:rPr>
          <w:spacing w:val="-64"/>
          <w:w w:val="9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rPr>
          <w:spacing w:val="-3"/>
        </w:rPr>
        <w:t>информационной и эмоциональной депривации (дефицита общения с ближайшим</w:t>
      </w:r>
      <w:r>
        <w:rPr>
          <w:spacing w:val="-2"/>
        </w:rPr>
        <w:t xml:space="preserve"> </w:t>
      </w:r>
      <w:r>
        <w:rPr>
          <w:spacing w:val="-3"/>
        </w:rPr>
        <w:t xml:space="preserve">окружением), имеют недостаточный </w:t>
      </w:r>
      <w:r>
        <w:rPr>
          <w:spacing w:val="-2"/>
        </w:rPr>
        <w:t>уровень развития навыков, знаний, умений.</w:t>
      </w:r>
      <w:r>
        <w:rPr>
          <w:spacing w:val="-1"/>
        </w:rPr>
        <w:t xml:space="preserve"> </w:t>
      </w:r>
      <w:r>
        <w:rPr>
          <w:spacing w:val="-3"/>
        </w:rPr>
        <w:t>Динамика развития в условиях систематической педагогической коррек</w:t>
      </w:r>
      <w:r>
        <w:rPr>
          <w:spacing w:val="-3"/>
        </w:rPr>
        <w:t>ции будет</w:t>
      </w:r>
      <w:r>
        <w:rPr>
          <w:spacing w:val="-2"/>
        </w:rPr>
        <w:t xml:space="preserve"> </w:t>
      </w:r>
      <w:r>
        <w:rPr>
          <w:spacing w:val="-2"/>
          <w:w w:val="95"/>
        </w:rPr>
        <w:t>существенной.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то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же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время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следует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отметить,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если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ребенок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не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получит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своевременной</w:t>
      </w:r>
      <w:r>
        <w:rPr>
          <w:spacing w:val="-64"/>
          <w:w w:val="95"/>
        </w:rPr>
        <w:t xml:space="preserve"> </w:t>
      </w:r>
      <w:r>
        <w:rPr>
          <w:spacing w:val="-3"/>
          <w:w w:val="95"/>
        </w:rPr>
        <w:t>педагогической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помощи,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то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эти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недостатки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могут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стать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необратимыми.</w:t>
      </w:r>
    </w:p>
    <w:p w14:paraId="160466D2" w14:textId="77777777" w:rsidR="0059140B" w:rsidRDefault="0059140B">
      <w:pPr>
        <w:pStyle w:val="a3"/>
        <w:spacing w:before="6"/>
        <w:ind w:left="0" w:right="0"/>
        <w:jc w:val="left"/>
        <w:rPr>
          <w:sz w:val="35"/>
        </w:rPr>
      </w:pPr>
    </w:p>
    <w:p w14:paraId="41E937BE" w14:textId="77777777" w:rsidR="0059140B" w:rsidRDefault="006A5933">
      <w:pPr>
        <w:pStyle w:val="a3"/>
        <w:spacing w:before="1" w:line="237" w:lineRule="auto"/>
        <w:ind w:right="125" w:firstLine="965"/>
      </w:pPr>
      <w:r>
        <w:rPr>
          <w:b/>
        </w:rPr>
        <w:t>Таким</w:t>
      </w:r>
      <w:r>
        <w:rPr>
          <w:b/>
          <w:spacing w:val="1"/>
        </w:rPr>
        <w:t xml:space="preserve"> </w:t>
      </w:r>
      <w:r>
        <w:rPr>
          <w:b/>
        </w:rPr>
        <w:t>образом,</w:t>
      </w:r>
      <w:r>
        <w:rPr>
          <w:b/>
          <w:spacing w:val="1"/>
        </w:rPr>
        <w:t xml:space="preserve"> </w:t>
      </w:r>
      <w:r>
        <w:rPr>
          <w:b/>
        </w:rPr>
        <w:t>можно</w:t>
      </w:r>
      <w:r>
        <w:rPr>
          <w:b/>
          <w:spacing w:val="1"/>
        </w:rPr>
        <w:t xml:space="preserve"> </w:t>
      </w:r>
      <w:r>
        <w:rPr>
          <w:b/>
        </w:rPr>
        <w:t>сделать</w:t>
      </w:r>
      <w:r>
        <w:rPr>
          <w:b/>
          <w:spacing w:val="1"/>
        </w:rPr>
        <w:t xml:space="preserve"> </w:t>
      </w:r>
      <w:r>
        <w:rPr>
          <w:b/>
        </w:rPr>
        <w:t>следующее</w:t>
      </w:r>
      <w:r>
        <w:rPr>
          <w:b/>
          <w:spacing w:val="1"/>
        </w:rPr>
        <w:t xml:space="preserve"> </w:t>
      </w:r>
      <w:r>
        <w:rPr>
          <w:b/>
        </w:rPr>
        <w:t>заключение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дети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многочисленная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разнородная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категория.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ЦНС,</w:t>
      </w:r>
      <w:r>
        <w:rPr>
          <w:spacing w:val="1"/>
        </w:rPr>
        <w:t xml:space="preserve"> </w:t>
      </w:r>
      <w:r>
        <w:t>вследствие ее раннего органического поражения.</w:t>
      </w:r>
      <w:r>
        <w:rPr>
          <w:spacing w:val="1"/>
        </w:rPr>
        <w:t xml:space="preserve"> </w:t>
      </w:r>
      <w:r>
        <w:t>У другой группы детей ЗПР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ЦНС.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нервно-психическом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соматическая</w:t>
      </w:r>
      <w:r>
        <w:rPr>
          <w:spacing w:val="1"/>
        </w:rPr>
        <w:t xml:space="preserve"> </w:t>
      </w:r>
      <w:r>
        <w:t>ослабленность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proofErr w:type="spellStart"/>
      <w:r>
        <w:t>микросоциальные</w:t>
      </w:r>
      <w:proofErr w:type="spellEnd"/>
      <w:r>
        <w:rPr>
          <w:spacing w:val="8"/>
        </w:rPr>
        <w:t xml:space="preserve"> </w:t>
      </w:r>
      <w:r>
        <w:t>условия также являются</w:t>
      </w:r>
      <w:r>
        <w:rPr>
          <w:spacing w:val="2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ЗПР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</w:p>
    <w:p w14:paraId="2B0C495E" w14:textId="77777777" w:rsidR="0059140B" w:rsidRDefault="006A5933">
      <w:pPr>
        <w:pStyle w:val="a3"/>
        <w:spacing w:before="2" w:line="276" w:lineRule="auto"/>
        <w:ind w:right="124"/>
      </w:pPr>
      <w:r>
        <w:t>В коррекционной группе для детей с ЗПР находятся дети с разным вариантом</w:t>
      </w:r>
      <w:r>
        <w:rPr>
          <w:spacing w:val="1"/>
        </w:rPr>
        <w:t xml:space="preserve"> </w:t>
      </w:r>
      <w:r>
        <w:t>задержки,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воспитанниками в группе, замечают, что их ребенок не похож на остальных. Но</w:t>
      </w:r>
      <w:r>
        <w:rPr>
          <w:spacing w:val="1"/>
        </w:rPr>
        <w:t xml:space="preserve"> </w:t>
      </w:r>
      <w:r>
        <w:t>все эти</w:t>
      </w:r>
      <w:r>
        <w:rPr>
          <w:spacing w:val="-1"/>
        </w:rPr>
        <w:t xml:space="preserve"> </w:t>
      </w:r>
      <w:r>
        <w:t>дети нуждаются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своевременно</w:t>
      </w:r>
      <w:r>
        <w:t>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sectPr w:rsidR="0059140B">
      <w:pgSz w:w="11910" w:h="16840"/>
      <w:pgMar w:top="104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40B"/>
    <w:rsid w:val="0059140B"/>
    <w:rsid w:val="006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2CA837"/>
  <w15:docId w15:val="{84EDF527-06B3-4503-A7E6-B7CE4FCD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3"/>
      <w:ind w:left="381" w:right="7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righ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kab_defektolog</dc:creator>
  <cp:lastModifiedBy>Lenovo</cp:lastModifiedBy>
  <cp:revision>2</cp:revision>
  <dcterms:created xsi:type="dcterms:W3CDTF">2023-06-01T19:31:00Z</dcterms:created>
  <dcterms:modified xsi:type="dcterms:W3CDTF">2023-06-01T19:32:00Z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