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5475"/>
      </w:tblGrid>
      <w:tr w:rsidR="003E2486" w:rsidRPr="001A3E4D" w:rsidTr="00970A9A">
        <w:trPr>
          <w:trHeight w:val="10851"/>
        </w:trPr>
        <w:tc>
          <w:tcPr>
            <w:tcW w:w="5387" w:type="dxa"/>
          </w:tcPr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агрессивен, то нужно помочь ему снизить внутреннее напряжение.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Пока это не случится, договориться с ним трудно или невозможно.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что будете учитывать только факты и объективные доказательства.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Людям свойственно путать факты и эмоции.</w:t>
            </w:r>
          </w:p>
          <w:p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="0036660B" w:rsidRPr="00665264">
              <w:rPr>
                <w:color w:val="000000"/>
                <w:sz w:val="22"/>
                <w:szCs w:val="22"/>
              </w:rPr>
              <w:t>эмоций на положительные.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неожиданный вопрос. Сделайте комплимент («В гневе вы еще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красивее… Ваш гнев гораздо меньше, чем я ожидал, вы так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хладнокровны в острой ситуации…»).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чувствах. Не говорите: «Вы меня обманываете», лучше звучит: «Я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чувствую себя обманутым». Не говорите: «Вы грубый человек»,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лучше скажите: «Я очень огорчен тем, как вы со мной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разговариваете».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разрешению возникшей проблемы и свои варианты решения. Не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ищите виновных и не объясняйте создавшееся положение, ищите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выход из него. Не останавливайтесь на первом приемлемом варианте,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 создавайте спектр вариантов. Потом из него выберите лучший. При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поиске путей решения помните, что следует искать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взаимоприемлемые варианты решения.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достоинства. Он этого не простит. Давайте оценку только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действиям и поступкам.</w:t>
            </w:r>
          </w:p>
          <w:p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 обезоруживает партнера, во-вторых, вызывает у него уважение.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Ведь способны к извинению только уверенные и зрелые личности.</w:t>
            </w:r>
          </w:p>
          <w:p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:rsidR="005A29E1" w:rsidRPr="00344B64" w:rsidRDefault="00467C1D" w:rsidP="001B6F31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="001B6F31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Платошиной Марии Николаевне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</w:t>
            </w:r>
            <w:r w:rsidR="001B6F31">
              <w:rPr>
                <w:rFonts w:ascii="Times New Roman" w:hAnsi="Times New Roman" w:cs="Times New Roman"/>
                <w:sz w:val="28"/>
                <w:szCs w:val="28"/>
              </w:rPr>
              <w:t xml:space="preserve">ут психолог Черникова Ирина Михайловна и 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1B6F3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proofErr w:type="gramEnd"/>
            <w:r w:rsidR="001B6F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6F31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 педагог </w:t>
            </w:r>
            <w:bookmarkStart w:id="0" w:name="_GoBack"/>
            <w:bookmarkEnd w:id="0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B6F31">
              <w:rPr>
                <w:rFonts w:ascii="Times New Roman" w:hAnsi="Times New Roman" w:cs="Times New Roman"/>
                <w:sz w:val="28"/>
                <w:szCs w:val="28"/>
              </w:rPr>
              <w:t>-Алехина Ирина Анатольевна</w:t>
            </w:r>
          </w:p>
          <w:p w:rsidR="007365A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  <w:r w:rsidRPr="00344B64">
              <w:rPr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никто никогда и никому ничего не может доказать. Даже силой. Это— бесполезное, пустое занятие. Отрицательные эмоциональные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воздействия блокируют способность понимать, учитывать и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10. Если так уж получилось, что вы потеряли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контроль над собой и не заметили, как вас втянули в конфликт,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 xml:space="preserve">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позволяет выйти из ссоры и прекратить ее. В любом конфликте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участвуют обычно две стороны, а если одна исчезла — с кем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ссориться?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словесной констатации отрицательного эмоционального состояния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спокойно и без всяких слов выйти из комнаты. Но если при этом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хлопнуть дверью или перед уходом сказать что-то обидное, можно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вызвать эффект страшной, разрушительной силы.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расценил отказ от ссоры как капитуляцию, лучше не опровергать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этого. Держите паузу, пока он не остынет. Побеждает не тот, кто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оставляет за собой последний разящий выпад, а тот, кто сумеет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остановить конфликт вначале, не даст ему разгона.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 wp14:anchorId="23B958B1" wp14:editId="188C55D2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 wp14:anchorId="6BC093E4" wp14:editId="55F67F13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  <w:r w:rsidR="00665264"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:rsidR="00380FCE" w:rsidRPr="001B6F31" w:rsidRDefault="00665264" w:rsidP="001B6F3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</w:tc>
        <w:tc>
          <w:tcPr>
            <w:tcW w:w="5475" w:type="dxa"/>
          </w:tcPr>
          <w:p w:rsidR="004F114F" w:rsidRDefault="001B6F31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МБОУ СОШ№12</w:t>
            </w:r>
          </w:p>
          <w:p w:rsidR="001B6F31" w:rsidRPr="004F114F" w:rsidRDefault="001B6F31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Абинский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район</w:t>
            </w:r>
          </w:p>
          <w:p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 wp14:anchorId="21F7244C" wp14:editId="21384D8E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0C5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p w:rsidR="001B6F31" w:rsidRDefault="001B6F31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p w:rsidR="001B6F31" w:rsidRDefault="001B6F31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p w:rsidR="001B6F31" w:rsidRPr="00702E0C" w:rsidRDefault="001B6F31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p w:rsidR="009D01BE" w:rsidRPr="001B6F31" w:rsidRDefault="001B6F31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B6F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ст. Федоровская</w:t>
            </w:r>
          </w:p>
          <w:p w:rsidR="009D01BE" w:rsidRPr="001B6F31" w:rsidRDefault="001F5387" w:rsidP="00D83EE5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B6F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2A54E2" w:rsidRPr="001B6F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</w:t>
            </w:r>
            <w:r w:rsidR="009D01BE" w:rsidRPr="001B6F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г</w:t>
            </w:r>
          </w:p>
          <w:p w:rsidR="00E92D02" w:rsidRDefault="00E92D02" w:rsidP="00E92D02">
            <w:pPr>
              <w:contextualSpacing/>
              <w:jc w:val="center"/>
              <w:rPr>
                <w:sz w:val="18"/>
              </w:rPr>
            </w:pPr>
          </w:p>
          <w:p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 wp14:anchorId="1C51643E" wp14:editId="797F6900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:rsidR="00D83EE5" w:rsidRPr="00AC2AED" w:rsidRDefault="001B6F31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 </w:t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7"/>
  </w:num>
  <w:num w:numId="4">
    <w:abstractNumId w:val="10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5"/>
  </w:num>
  <w:num w:numId="14">
    <w:abstractNumId w:val="22"/>
  </w:num>
  <w:num w:numId="15">
    <w:abstractNumId w:val="6"/>
  </w:num>
  <w:num w:numId="16">
    <w:abstractNumId w:val="8"/>
  </w:num>
  <w:num w:numId="17">
    <w:abstractNumId w:val="15"/>
  </w:num>
  <w:num w:numId="18">
    <w:abstractNumId w:val="4"/>
  </w:num>
  <w:num w:numId="19">
    <w:abstractNumId w:val="17"/>
  </w:num>
  <w:num w:numId="20">
    <w:abstractNumId w:val="0"/>
  </w:num>
  <w:num w:numId="21">
    <w:abstractNumId w:val="2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B6F31"/>
    <w:rsid w:val="001C78C7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67B29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215D3-6D08-45C5-B71B-4919553A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Lenovo</cp:lastModifiedBy>
  <cp:revision>81</cp:revision>
  <cp:lastPrinted>2024-08-28T08:50:00Z</cp:lastPrinted>
  <dcterms:created xsi:type="dcterms:W3CDTF">2013-10-03T10:11:00Z</dcterms:created>
  <dcterms:modified xsi:type="dcterms:W3CDTF">2025-02-04T14:53:00Z</dcterms:modified>
</cp:coreProperties>
</file>