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74" w:rsidRPr="00091C7A" w:rsidRDefault="00553D74" w:rsidP="00553D7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91C7A">
        <w:rPr>
          <w:rFonts w:ascii="Times New Roman" w:hAnsi="Times New Roman"/>
          <w:b/>
          <w:color w:val="FF0000"/>
          <w:sz w:val="28"/>
          <w:szCs w:val="28"/>
        </w:rPr>
        <w:t>Памятка «Как воспитать правдивого ребенка»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Родителям нужно знать, что детская ложь не проявляется неожиданно и сама по себе. Ребенок учится лгать так же, как всему остальному. То есть у нас, взрослых. И воспитывают, убеждают ребенка не только слова, сколько модели поведения, демонстрируемые взрослыми. Задуматься о том, как воспитать ребенка правдивым, лучше до того, как появились первые проявления лжи. Предотвратить и искоренить – задачи разные. Воспитать правдивого ребенка помогут следующие рекомендации. 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Будьте единодушны в требованиях к ребенку. Самые опытные манипуляторы вырастают в семьях, где нет единых требований, и родители соревнуются между собой. Ребенок в такой семье знает, что сказать маме, если что-то запретил папа, чтобы получить желаемое. Единые требования к ребенку должны быть у семьи и школы.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Сдерживайте свои обещания. Как в отношении поощрений, так и в отношении наказаний. Чтобы выполнить этот пункт, нужно быть внимательными к своим словам и обещаниям, не бросаться словами и обещать только, то, что, Вы действительно сможете выполнить.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Старайтесь быть честными и искренними при ребенке даже в мелочах. Ребенок копирует Вас, и в подавляющем большинстве случаев причины негативного поведения – это слепок с поведения одного из родителей или значимого для ребенка взрослого человека.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Постарайтесь понять, почему ребенок солгал. Работать нужно не с самим фактом лжи, а с мотивом, причиной, по которой ребенок солгал. В 10% случаев Вы обнаружите, что это не ложь, а недоразумение. В 20% ситуаций лежит стремление ребенка получить или продолжить запретное удовольствие. В 30% - это страх, стремление избежать наказания. И если вы будете ругать и запугивать ребенка, произойдет усугубление: ребенок не перестанет бояться,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 лгать. В оставшихся 40% случаях лежат причины, описанные в памятке «Причины лживого поведения».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Следует проговаривать с ребенком эту ситуацию, не акцентируя внимания на его лжи. Не следует уличать ребенка во лжи, приписывать ему «плохие </w:t>
      </w:r>
      <w:r>
        <w:rPr>
          <w:rFonts w:ascii="Times New Roman" w:hAnsi="Times New Roman"/>
          <w:sz w:val="28"/>
          <w:szCs w:val="28"/>
        </w:rPr>
        <w:lastRenderedPageBreak/>
        <w:t>мысли», «коварные планы», «наличие дурных генов». От Вас зависит, какая жизненная стратегия у него закрепится.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Пересмотрите систему запретов в семье или в школе. Может быть, в жизни ребенка слишком много «нельзя». И здесь снова следует поговорить и в доступных выражениях объяснить, почему существуют все эти «нельзя».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Если ребенок признался во лжи, ни в коем случае нельзя его наказывать. Каким бы ни был проступок, или Вы рискуете больше никогда не услышать правды.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Программируйте ребенка на правду, а не на ложь. Фразы: «Тебе столько лет, а ты </w:t>
      </w:r>
      <w:proofErr w:type="gramStart"/>
      <w:r>
        <w:rPr>
          <w:rFonts w:ascii="Times New Roman" w:hAnsi="Times New Roman"/>
          <w:sz w:val="28"/>
          <w:szCs w:val="28"/>
        </w:rPr>
        <w:t>врешь… Ты хочешь</w:t>
      </w:r>
      <w:proofErr w:type="gramEnd"/>
      <w:r>
        <w:rPr>
          <w:rFonts w:ascii="Times New Roman" w:hAnsi="Times New Roman"/>
          <w:sz w:val="28"/>
          <w:szCs w:val="28"/>
        </w:rPr>
        <w:t xml:space="preserve"> вырасти лгуном, преступником?» - деструктивны и содержат в себе негативные программы, побуждающие ко лжи. Скажите лучше: «Ты у меня такой честный, почему же ты не сказал правду? Или «Ты похож на отца, а он всегда говорит правду. Я думала, и ты будешь всегда честным».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Не подыгрывайте ребенку в его первых хитростях, не умиляйтесь проявлениям лукавства. Показывайте, что Вы поняли, что за этим стоит.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 Пусть ребенок сам устраняет результаты лжи. Возвращает взятую без спроса вещь, просит прощения, извиняется перед учителем за то, что списал и пр. Если Вы наказали ребенка за </w:t>
      </w:r>
      <w:proofErr w:type="gramStart"/>
      <w:r>
        <w:rPr>
          <w:rFonts w:ascii="Times New Roman" w:hAnsi="Times New Roman"/>
          <w:sz w:val="28"/>
          <w:szCs w:val="28"/>
        </w:rPr>
        <w:t>вранье</w:t>
      </w:r>
      <w:proofErr w:type="gramEnd"/>
      <w:r>
        <w:rPr>
          <w:rFonts w:ascii="Times New Roman" w:hAnsi="Times New Roman"/>
          <w:sz w:val="28"/>
          <w:szCs w:val="28"/>
        </w:rPr>
        <w:t>, но он успел получить удовольствие – съесть сладкое, получить пятерку, нагуляться и пр., Вы закрепили привычку. Задача взрослых – не позволить ребенку получить психологическое и физическое удовольствие от результатов собственной лжи. Укоры совести, которые он испытает при ликвидации последствий своего обмана, не позволят ему поступать так в следующий раз</w:t>
      </w:r>
    </w:p>
    <w:p w:rsidR="00553D74" w:rsidRDefault="00553D74" w:rsidP="00553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11. Наказание должно быть эквивалентно проступку. Еще доктор </w:t>
      </w:r>
      <w:proofErr w:type="spellStart"/>
      <w:r>
        <w:rPr>
          <w:rFonts w:ascii="Times New Roman" w:hAnsi="Times New Roman"/>
          <w:sz w:val="28"/>
          <w:szCs w:val="28"/>
        </w:rPr>
        <w:t>Б.Спок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говорил, что, если ребенок провинился на рубль, ему полагается наказание на рубль. Но если он провинился на пять копеек, и наказание должно быть соответствующим. </w:t>
      </w:r>
    </w:p>
    <w:p w:rsidR="00553D74" w:rsidRPr="00091C7A" w:rsidRDefault="00553D74" w:rsidP="00553D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1C7A">
        <w:rPr>
          <w:rFonts w:ascii="Times New Roman" w:hAnsi="Times New Roman"/>
          <w:b/>
          <w:sz w:val="28"/>
          <w:szCs w:val="28"/>
        </w:rPr>
        <w:t>Успехов Вам в воспитании правдивого ребенка</w:t>
      </w:r>
      <w:r w:rsidR="00091C7A">
        <w:rPr>
          <w:rFonts w:ascii="Times New Roman" w:hAnsi="Times New Roman"/>
          <w:b/>
          <w:sz w:val="28"/>
          <w:szCs w:val="28"/>
        </w:rPr>
        <w:t>!!!</w:t>
      </w:r>
    </w:p>
    <w:p w:rsidR="00553D74" w:rsidRDefault="00553D74" w:rsidP="00553D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54F" w:rsidRDefault="00C0254F">
      <w:bookmarkStart w:id="0" w:name="_GoBack"/>
      <w:bookmarkEnd w:id="0"/>
    </w:p>
    <w:sectPr w:rsidR="00C0254F" w:rsidSect="00553D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D74"/>
    <w:rsid w:val="00091C7A"/>
    <w:rsid w:val="00553D74"/>
    <w:rsid w:val="00C0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СОШ12</dc:creator>
  <cp:keywords/>
  <dc:description/>
  <cp:lastModifiedBy>Lenovo</cp:lastModifiedBy>
  <cp:revision>3</cp:revision>
  <dcterms:created xsi:type="dcterms:W3CDTF">2025-02-05T06:47:00Z</dcterms:created>
  <dcterms:modified xsi:type="dcterms:W3CDTF">2025-02-05T10:30:00Z</dcterms:modified>
</cp:coreProperties>
</file>